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612C8" w14:textId="62D293CE" w:rsidR="00006EC0" w:rsidRDefault="00006EC0" w:rsidP="00006EC0">
      <w:pPr>
        <w:jc w:val="center"/>
      </w:pPr>
      <w:r>
        <w:rPr>
          <w:noProof/>
          <w:lang w:eastAsia="en-GB"/>
        </w:rPr>
        <w:drawing>
          <wp:inline distT="0" distB="0" distL="0" distR="0" wp14:anchorId="7B5A87BB" wp14:editId="3E8DD935">
            <wp:extent cx="1828800" cy="1295400"/>
            <wp:effectExtent l="0" t="0" r="0" b="0"/>
            <wp:docPr id="183080062" name="Picture 1" descr="A logo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080062" name="Picture 1" descr="A logo on a black background&#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8800" cy="1295400"/>
                    </a:xfrm>
                    <a:prstGeom prst="rect">
                      <a:avLst/>
                    </a:prstGeom>
                    <a:noFill/>
                    <a:ln>
                      <a:noFill/>
                    </a:ln>
                  </pic:spPr>
                </pic:pic>
              </a:graphicData>
            </a:graphic>
          </wp:inline>
        </w:drawing>
      </w:r>
    </w:p>
    <w:p w14:paraId="78DB7A9D" w14:textId="77777777" w:rsidR="00006EC0" w:rsidRPr="00661805" w:rsidRDefault="00006EC0" w:rsidP="00006EC0">
      <w:pPr>
        <w:pStyle w:val="Heading1"/>
        <w:jc w:val="center"/>
        <w:rPr>
          <w:rFonts w:ascii="Arial" w:hAnsi="Arial" w:cs="Arial"/>
        </w:rPr>
      </w:pPr>
      <w:r w:rsidRPr="00661805">
        <w:rPr>
          <w:rFonts w:ascii="Arial" w:hAnsi="Arial" w:cs="Arial"/>
        </w:rPr>
        <w:t>APPENDIX 27</w:t>
      </w:r>
    </w:p>
    <w:p w14:paraId="16FBD1D3" w14:textId="77777777" w:rsidR="00006EC0" w:rsidRPr="00661805" w:rsidRDefault="00006EC0" w:rsidP="00006EC0">
      <w:pPr>
        <w:rPr>
          <w:rFonts w:ascii="Arial" w:hAnsi="Arial" w:cs="Arial"/>
        </w:rPr>
      </w:pPr>
    </w:p>
    <w:p w14:paraId="55AD37A2" w14:textId="09634597" w:rsidR="00006EC0" w:rsidRPr="00661805" w:rsidRDefault="00006EC0" w:rsidP="00006EC0">
      <w:pPr>
        <w:pStyle w:val="Heading2"/>
        <w:rPr>
          <w:rFonts w:ascii="Arial" w:hAnsi="Arial" w:cs="Arial"/>
        </w:rPr>
      </w:pPr>
      <w:r w:rsidRPr="00661805">
        <w:rPr>
          <w:rFonts w:ascii="Arial" w:hAnsi="Arial" w:cs="Arial"/>
        </w:rPr>
        <w:t>Parental Leave Policy</w:t>
      </w:r>
    </w:p>
    <w:p w14:paraId="713C3397" w14:textId="77777777" w:rsidR="00006EC0" w:rsidRDefault="00006EC0" w:rsidP="00006EC0">
      <w:pPr>
        <w:rPr>
          <w:b/>
        </w:rPr>
      </w:pPr>
    </w:p>
    <w:p w14:paraId="7C4F71AA" w14:textId="7470A80D" w:rsidR="006C5302" w:rsidRPr="00452980" w:rsidRDefault="00C34776" w:rsidP="006C5302">
      <w:pPr>
        <w:spacing w:line="360" w:lineRule="auto"/>
        <w:jc w:val="both"/>
        <w:rPr>
          <w:rFonts w:ascii="Arial" w:hAnsi="Arial" w:cs="Arial"/>
          <w:b/>
          <w:bCs/>
          <w:u w:val="single"/>
          <w:lang w:eastAsia="en-GB"/>
        </w:rPr>
      </w:pPr>
      <w:r>
        <w:rPr>
          <w:rFonts w:ascii="Arial" w:hAnsi="Arial" w:cs="Arial"/>
          <w:b/>
          <w:bCs/>
          <w:u w:val="single"/>
          <w:lang w:eastAsia="en-GB"/>
        </w:rPr>
        <w:t>I</w:t>
      </w:r>
      <w:r w:rsidR="006C5302" w:rsidRPr="00452980">
        <w:rPr>
          <w:rFonts w:ascii="Arial" w:hAnsi="Arial" w:cs="Arial"/>
          <w:b/>
          <w:bCs/>
          <w:u w:val="single"/>
          <w:lang w:eastAsia="en-GB"/>
        </w:rPr>
        <w:t xml:space="preserve">NTRODUCTION: </w:t>
      </w:r>
    </w:p>
    <w:p w14:paraId="0EC88FA8" w14:textId="77777777" w:rsidR="006C5302" w:rsidRPr="00EB4EE0" w:rsidRDefault="006C5302" w:rsidP="006C5302">
      <w:pPr>
        <w:spacing w:line="360" w:lineRule="auto"/>
        <w:jc w:val="both"/>
        <w:rPr>
          <w:rFonts w:ascii="Arial" w:hAnsi="Arial" w:cs="Arial"/>
          <w:lang w:eastAsia="en-GB"/>
        </w:rPr>
      </w:pPr>
    </w:p>
    <w:p w14:paraId="3F3BCE1D" w14:textId="1E405540" w:rsidR="006C5302" w:rsidRDefault="006C5302" w:rsidP="006C5302">
      <w:pPr>
        <w:pStyle w:val="ListParagraph"/>
        <w:numPr>
          <w:ilvl w:val="0"/>
          <w:numId w:val="1"/>
        </w:numPr>
        <w:spacing w:line="360" w:lineRule="auto"/>
        <w:jc w:val="both"/>
        <w:rPr>
          <w:rFonts w:ascii="Arial" w:hAnsi="Arial" w:cs="Arial"/>
          <w:lang w:eastAsia="en-GB"/>
        </w:rPr>
      </w:pPr>
      <w:r w:rsidRPr="00EB4EE0">
        <w:rPr>
          <w:rFonts w:ascii="Arial" w:hAnsi="Arial" w:cs="Arial"/>
          <w:lang w:eastAsia="en-GB"/>
        </w:rPr>
        <w:t xml:space="preserve">This policy applies to barrister </w:t>
      </w:r>
      <w:r>
        <w:rPr>
          <w:rFonts w:ascii="Arial" w:hAnsi="Arial" w:cs="Arial"/>
          <w:lang w:eastAsia="en-GB"/>
        </w:rPr>
        <w:t>M</w:t>
      </w:r>
      <w:r w:rsidRPr="00EB4EE0">
        <w:rPr>
          <w:rFonts w:ascii="Arial" w:hAnsi="Arial" w:cs="Arial"/>
          <w:lang w:eastAsia="en-GB"/>
        </w:rPr>
        <w:t>embers of Chambers (“Members”)</w:t>
      </w:r>
      <w:r w:rsidR="00EA7734">
        <w:rPr>
          <w:rFonts w:ascii="Arial" w:hAnsi="Arial" w:cs="Arial"/>
          <w:lang w:eastAsia="en-GB"/>
        </w:rPr>
        <w:t>, and to Pupils</w:t>
      </w:r>
      <w:r w:rsidR="00451F3E">
        <w:rPr>
          <w:rStyle w:val="FootnoteReference"/>
          <w:rFonts w:ascii="Arial" w:hAnsi="Arial" w:cs="Arial"/>
          <w:lang w:eastAsia="en-GB"/>
        </w:rPr>
        <w:footnoteReference w:id="1"/>
      </w:r>
      <w:r w:rsidR="00EA7734">
        <w:rPr>
          <w:rFonts w:ascii="Arial" w:hAnsi="Arial" w:cs="Arial"/>
          <w:lang w:eastAsia="en-GB"/>
        </w:rPr>
        <w:t xml:space="preserve"> </w:t>
      </w:r>
      <w:r w:rsidRPr="00EB4EE0">
        <w:rPr>
          <w:rFonts w:ascii="Arial" w:hAnsi="Arial" w:cs="Arial"/>
          <w:lang w:eastAsia="en-GB"/>
        </w:rPr>
        <w:t xml:space="preserve">who are parents or carers of children and other dependents. It should be read in conjunction with Chambers’ Constitution. </w:t>
      </w:r>
    </w:p>
    <w:p w14:paraId="4E455E9D" w14:textId="77777777" w:rsidR="006C5302" w:rsidRPr="006C5302" w:rsidRDefault="006C5302" w:rsidP="006C5302">
      <w:pPr>
        <w:spacing w:line="360" w:lineRule="auto"/>
        <w:jc w:val="both"/>
        <w:rPr>
          <w:rFonts w:ascii="Arial" w:hAnsi="Arial" w:cs="Arial"/>
          <w:lang w:eastAsia="en-GB"/>
        </w:rPr>
      </w:pPr>
    </w:p>
    <w:p w14:paraId="564B9735" w14:textId="77777777" w:rsidR="006C5302" w:rsidRDefault="006C5302" w:rsidP="006C5302">
      <w:pPr>
        <w:pStyle w:val="ListParagraph"/>
        <w:numPr>
          <w:ilvl w:val="0"/>
          <w:numId w:val="1"/>
        </w:numPr>
        <w:spacing w:line="360" w:lineRule="auto"/>
        <w:ind w:left="714" w:hanging="357"/>
        <w:jc w:val="both"/>
        <w:rPr>
          <w:rFonts w:ascii="Arial" w:hAnsi="Arial" w:cs="Arial"/>
          <w:lang w:eastAsia="en-GB"/>
        </w:rPr>
      </w:pPr>
      <w:r w:rsidRPr="00EB4EE0">
        <w:rPr>
          <w:rFonts w:ascii="Arial" w:hAnsi="Arial" w:cs="Arial"/>
          <w:lang w:eastAsia="en-GB"/>
        </w:rPr>
        <w:t xml:space="preserve">“Parental Leave” </w:t>
      </w:r>
      <w:r>
        <w:rPr>
          <w:rFonts w:ascii="Arial" w:hAnsi="Arial" w:cs="Arial"/>
          <w:lang w:eastAsia="en-GB"/>
        </w:rPr>
        <w:t xml:space="preserve">refers to the period of time taken off work by a member, in order to care for a child and/or support the family unit, within the first 12 months of that child’s birth or adoption. </w:t>
      </w:r>
    </w:p>
    <w:p w14:paraId="2CF4B4DB" w14:textId="77777777" w:rsidR="006C5302" w:rsidRPr="00F714C0" w:rsidRDefault="006C5302" w:rsidP="006C5302">
      <w:pPr>
        <w:pStyle w:val="ListParagraph"/>
        <w:rPr>
          <w:rFonts w:ascii="Arial" w:hAnsi="Arial" w:cs="Arial"/>
          <w:lang w:eastAsia="en-GB"/>
        </w:rPr>
      </w:pPr>
    </w:p>
    <w:p w14:paraId="42CAFEEA" w14:textId="588113C7" w:rsidR="006C5302" w:rsidRDefault="006C5302" w:rsidP="006C5302">
      <w:pPr>
        <w:pStyle w:val="ListParagraph"/>
        <w:numPr>
          <w:ilvl w:val="0"/>
          <w:numId w:val="1"/>
        </w:numPr>
        <w:spacing w:line="360" w:lineRule="auto"/>
        <w:ind w:left="714" w:hanging="357"/>
        <w:jc w:val="both"/>
        <w:rPr>
          <w:rFonts w:ascii="Arial" w:hAnsi="Arial" w:cs="Arial"/>
          <w:lang w:eastAsia="en-GB"/>
        </w:rPr>
      </w:pPr>
      <w:r>
        <w:rPr>
          <w:rFonts w:ascii="Arial" w:hAnsi="Arial" w:cs="Arial"/>
          <w:lang w:eastAsia="en-GB"/>
        </w:rPr>
        <w:t xml:space="preserve">A </w:t>
      </w:r>
      <w:r w:rsidR="006B3FC1">
        <w:rPr>
          <w:rFonts w:ascii="Arial" w:hAnsi="Arial" w:cs="Arial"/>
          <w:lang w:eastAsia="en-GB"/>
        </w:rPr>
        <w:t>M</w:t>
      </w:r>
      <w:r>
        <w:rPr>
          <w:rFonts w:ascii="Arial" w:hAnsi="Arial" w:cs="Arial"/>
          <w:lang w:eastAsia="en-GB"/>
        </w:rPr>
        <w:t>ember may decide to take longer than 12 months off work in order to look after his or her child/children. Such Members will not be entitled to the reductions/exemptions set out in this policy</w:t>
      </w:r>
      <w:r>
        <w:rPr>
          <w:rStyle w:val="FootnoteReference"/>
          <w:rFonts w:ascii="Arial" w:hAnsi="Arial" w:cs="Arial"/>
          <w:lang w:eastAsia="en-GB"/>
        </w:rPr>
        <w:footnoteReference w:id="2"/>
      </w:r>
      <w:r>
        <w:rPr>
          <w:rFonts w:ascii="Arial" w:hAnsi="Arial" w:cs="Arial"/>
          <w:lang w:eastAsia="en-GB"/>
        </w:rPr>
        <w:t xml:space="preserve">. However, there will be a presumption in favour of welcoming the tenant as a Member of Chambers, irrespective of the total period of leave taken. </w:t>
      </w:r>
    </w:p>
    <w:p w14:paraId="00A22A2F" w14:textId="77777777" w:rsidR="006C5302" w:rsidRPr="00F714C0" w:rsidRDefault="006C5302" w:rsidP="006C5302">
      <w:pPr>
        <w:pStyle w:val="ListParagraph"/>
        <w:rPr>
          <w:rFonts w:ascii="Arial" w:hAnsi="Arial" w:cs="Arial"/>
          <w:lang w:eastAsia="en-GB"/>
        </w:rPr>
      </w:pPr>
    </w:p>
    <w:p w14:paraId="6838F203" w14:textId="77777777" w:rsidR="006C5302" w:rsidRDefault="006C5302" w:rsidP="006C5302">
      <w:pPr>
        <w:spacing w:line="360" w:lineRule="auto"/>
        <w:jc w:val="both"/>
        <w:rPr>
          <w:rFonts w:ascii="Arial" w:hAnsi="Arial" w:cs="Arial"/>
          <w:b/>
          <w:bCs/>
          <w:u w:val="single"/>
          <w:lang w:eastAsia="en-GB"/>
        </w:rPr>
      </w:pPr>
      <w:r>
        <w:rPr>
          <w:rFonts w:ascii="Arial" w:hAnsi="Arial" w:cs="Arial"/>
          <w:b/>
          <w:bCs/>
          <w:u w:val="single"/>
          <w:lang w:eastAsia="en-GB"/>
        </w:rPr>
        <w:t>DEFINITIONS AND PERIOD:</w:t>
      </w:r>
    </w:p>
    <w:p w14:paraId="6BA94BFC" w14:textId="77777777" w:rsidR="006C5302" w:rsidRDefault="006C5302" w:rsidP="006C5302">
      <w:pPr>
        <w:spacing w:line="360" w:lineRule="auto"/>
        <w:jc w:val="both"/>
        <w:rPr>
          <w:rFonts w:ascii="Arial" w:hAnsi="Arial" w:cs="Arial"/>
          <w:b/>
          <w:bCs/>
          <w:u w:val="single"/>
          <w:lang w:eastAsia="en-GB"/>
        </w:rPr>
      </w:pPr>
    </w:p>
    <w:p w14:paraId="58D4E141" w14:textId="77777777" w:rsidR="006C5302" w:rsidRDefault="006C5302" w:rsidP="006C5302">
      <w:pPr>
        <w:pStyle w:val="ListParagraph"/>
        <w:numPr>
          <w:ilvl w:val="0"/>
          <w:numId w:val="1"/>
        </w:numPr>
        <w:spacing w:line="360" w:lineRule="auto"/>
        <w:jc w:val="both"/>
        <w:rPr>
          <w:rFonts w:ascii="Arial" w:hAnsi="Arial" w:cs="Arial"/>
          <w:lang w:eastAsia="en-GB"/>
        </w:rPr>
      </w:pPr>
      <w:r>
        <w:rPr>
          <w:rFonts w:ascii="Arial" w:hAnsi="Arial" w:cs="Arial"/>
          <w:lang w:eastAsia="en-GB"/>
        </w:rPr>
        <w:t xml:space="preserve">Parental leave may commence before or after the birth or adoption of the Member’s child. </w:t>
      </w:r>
    </w:p>
    <w:p w14:paraId="5E927AFD" w14:textId="77777777" w:rsidR="006C5302" w:rsidRDefault="006C5302" w:rsidP="006C5302">
      <w:pPr>
        <w:spacing w:line="360" w:lineRule="auto"/>
        <w:ind w:left="360"/>
        <w:jc w:val="both"/>
        <w:rPr>
          <w:rFonts w:ascii="Arial" w:hAnsi="Arial" w:cs="Arial"/>
          <w:lang w:eastAsia="en-GB"/>
        </w:rPr>
      </w:pPr>
    </w:p>
    <w:p w14:paraId="7FAB7800" w14:textId="43C1594D" w:rsidR="006C5302" w:rsidRPr="00EB4EE0" w:rsidRDefault="006C5302" w:rsidP="006C5302">
      <w:pPr>
        <w:pStyle w:val="ListParagraph"/>
        <w:numPr>
          <w:ilvl w:val="0"/>
          <w:numId w:val="1"/>
        </w:numPr>
        <w:spacing w:line="360" w:lineRule="auto"/>
        <w:ind w:left="714" w:hanging="357"/>
        <w:jc w:val="both"/>
        <w:rPr>
          <w:rFonts w:ascii="Arial" w:hAnsi="Arial" w:cs="Arial"/>
          <w:lang w:eastAsia="en-GB"/>
        </w:rPr>
      </w:pPr>
      <w:r w:rsidRPr="00EB4EE0">
        <w:rPr>
          <w:rFonts w:ascii="Arial" w:hAnsi="Arial" w:cs="Arial"/>
          <w:lang w:eastAsia="en-GB"/>
        </w:rPr>
        <w:t xml:space="preserve">Use of the term “parent” includes guardian. This policy applies equally to all parents regardless of (a) gender (b) relationship status (c) whether or not the </w:t>
      </w:r>
      <w:r w:rsidRPr="00EB4EE0">
        <w:rPr>
          <w:rFonts w:ascii="Arial" w:hAnsi="Arial" w:cs="Arial"/>
          <w:lang w:eastAsia="en-GB"/>
        </w:rPr>
        <w:lastRenderedPageBreak/>
        <w:t xml:space="preserve">parent has given birth (d) whether the </w:t>
      </w:r>
      <w:r w:rsidR="006B3FC1">
        <w:rPr>
          <w:rFonts w:ascii="Arial" w:hAnsi="Arial" w:cs="Arial"/>
          <w:lang w:eastAsia="en-GB"/>
        </w:rPr>
        <w:t>M</w:t>
      </w:r>
      <w:r w:rsidRPr="00EB4EE0">
        <w:rPr>
          <w:rFonts w:ascii="Arial" w:hAnsi="Arial" w:cs="Arial"/>
          <w:lang w:eastAsia="en-GB"/>
        </w:rPr>
        <w:t xml:space="preserve">ember becomes a parent through pregnancy, adoption, or surrogacy. </w:t>
      </w:r>
    </w:p>
    <w:p w14:paraId="702796B3" w14:textId="77777777" w:rsidR="006C5302" w:rsidRPr="00EB4EE0" w:rsidRDefault="006C5302" w:rsidP="006C5302">
      <w:pPr>
        <w:spacing w:line="360" w:lineRule="auto"/>
        <w:jc w:val="both"/>
        <w:rPr>
          <w:rFonts w:ascii="Arial" w:hAnsi="Arial" w:cs="Arial"/>
          <w:lang w:eastAsia="en-GB"/>
        </w:rPr>
      </w:pPr>
    </w:p>
    <w:p w14:paraId="79D26B3A" w14:textId="69833325" w:rsidR="006C5302" w:rsidRPr="005474D6" w:rsidRDefault="006C5302" w:rsidP="005474D6">
      <w:pPr>
        <w:pStyle w:val="ListParagraph"/>
        <w:numPr>
          <w:ilvl w:val="0"/>
          <w:numId w:val="1"/>
        </w:numPr>
        <w:spacing w:line="360" w:lineRule="auto"/>
        <w:jc w:val="both"/>
        <w:rPr>
          <w:rFonts w:ascii="Arial" w:hAnsi="Arial" w:cs="Arial"/>
          <w:lang w:eastAsia="en-GB"/>
        </w:rPr>
      </w:pPr>
      <w:r w:rsidRPr="00EB4EE0">
        <w:rPr>
          <w:rFonts w:ascii="Arial" w:hAnsi="Arial" w:cs="Arial"/>
          <w:lang w:eastAsia="en-GB"/>
        </w:rPr>
        <w:t xml:space="preserve">A “dependent” for the purposes of this policy will include an infant, child, young person, or an adult with a disability. </w:t>
      </w:r>
    </w:p>
    <w:p w14:paraId="5C2695C0" w14:textId="77777777" w:rsidR="00F537B3" w:rsidRDefault="00F537B3" w:rsidP="005474D6">
      <w:pPr>
        <w:spacing w:line="360" w:lineRule="auto"/>
        <w:ind w:left="360"/>
        <w:jc w:val="both"/>
        <w:rPr>
          <w:rFonts w:ascii="Arial" w:hAnsi="Arial" w:cs="Arial"/>
          <w:i/>
          <w:iCs/>
          <w:lang w:eastAsia="en-GB"/>
        </w:rPr>
      </w:pPr>
    </w:p>
    <w:p w14:paraId="4733C511" w14:textId="117BF9B0" w:rsidR="005474D6" w:rsidRPr="0030161D" w:rsidRDefault="005474D6" w:rsidP="005474D6">
      <w:pPr>
        <w:spacing w:line="360" w:lineRule="auto"/>
        <w:ind w:left="360"/>
        <w:jc w:val="both"/>
        <w:rPr>
          <w:rFonts w:ascii="Arial" w:hAnsi="Arial" w:cs="Arial"/>
          <w:i/>
          <w:iCs/>
          <w:u w:val="single"/>
          <w:lang w:eastAsia="en-GB"/>
        </w:rPr>
      </w:pPr>
      <w:r w:rsidRPr="0030161D">
        <w:rPr>
          <w:rFonts w:ascii="Arial" w:hAnsi="Arial" w:cs="Arial"/>
          <w:i/>
          <w:iCs/>
          <w:u w:val="single"/>
          <w:lang w:eastAsia="en-GB"/>
        </w:rPr>
        <w:t>Sole and Joint carers</w:t>
      </w:r>
      <w:r w:rsidR="006C5302" w:rsidRPr="0030161D">
        <w:rPr>
          <w:rFonts w:ascii="Arial" w:hAnsi="Arial" w:cs="Arial"/>
          <w:i/>
          <w:iCs/>
          <w:u w:val="single"/>
          <w:lang w:eastAsia="en-GB"/>
        </w:rPr>
        <w:t xml:space="preserve">: </w:t>
      </w:r>
    </w:p>
    <w:p w14:paraId="093C7029" w14:textId="77777777" w:rsidR="005474D6" w:rsidRDefault="005474D6" w:rsidP="005474D6">
      <w:pPr>
        <w:spacing w:line="360" w:lineRule="auto"/>
        <w:ind w:left="360"/>
        <w:jc w:val="both"/>
        <w:rPr>
          <w:rFonts w:ascii="Arial" w:hAnsi="Arial" w:cs="Arial"/>
          <w:lang w:eastAsia="en-GB"/>
        </w:rPr>
      </w:pPr>
    </w:p>
    <w:p w14:paraId="1EE1060F" w14:textId="147E5EA5" w:rsidR="005474D6" w:rsidRDefault="005474D6" w:rsidP="005474D6">
      <w:pPr>
        <w:spacing w:line="360" w:lineRule="auto"/>
        <w:ind w:left="360"/>
        <w:jc w:val="both"/>
        <w:rPr>
          <w:rFonts w:ascii="Arial" w:hAnsi="Arial" w:cs="Arial"/>
          <w:i/>
          <w:iCs/>
          <w:lang w:eastAsia="en-GB"/>
        </w:rPr>
      </w:pPr>
      <w:r w:rsidRPr="005474D6">
        <w:rPr>
          <w:rFonts w:ascii="Arial" w:hAnsi="Arial" w:cs="Arial"/>
          <w:i/>
          <w:iCs/>
          <w:lang w:eastAsia="en-GB"/>
        </w:rPr>
        <w:t>Sole Carers</w:t>
      </w:r>
    </w:p>
    <w:p w14:paraId="6DE66C05" w14:textId="77777777" w:rsidR="005474D6" w:rsidRPr="005474D6" w:rsidRDefault="005474D6" w:rsidP="005474D6">
      <w:pPr>
        <w:spacing w:line="360" w:lineRule="auto"/>
        <w:ind w:left="360"/>
        <w:jc w:val="both"/>
        <w:rPr>
          <w:rFonts w:ascii="Arial" w:hAnsi="Arial" w:cs="Arial"/>
          <w:i/>
          <w:iCs/>
          <w:lang w:eastAsia="en-GB"/>
        </w:rPr>
      </w:pPr>
    </w:p>
    <w:p w14:paraId="4037D756" w14:textId="1238DE6A" w:rsidR="006C5302" w:rsidRDefault="006C5302" w:rsidP="006C5302">
      <w:pPr>
        <w:pStyle w:val="ListParagraph"/>
        <w:numPr>
          <w:ilvl w:val="0"/>
          <w:numId w:val="1"/>
        </w:numPr>
        <w:spacing w:line="360" w:lineRule="auto"/>
        <w:jc w:val="both"/>
        <w:rPr>
          <w:rFonts w:ascii="Arial" w:hAnsi="Arial" w:cs="Arial"/>
          <w:lang w:eastAsia="en-GB"/>
        </w:rPr>
      </w:pPr>
      <w:r>
        <w:rPr>
          <w:rFonts w:ascii="Arial" w:hAnsi="Arial" w:cs="Arial"/>
          <w:lang w:eastAsia="en-GB"/>
        </w:rPr>
        <w:t>There is no minimum period of parental leave.</w:t>
      </w:r>
    </w:p>
    <w:p w14:paraId="1F39447B" w14:textId="77777777" w:rsidR="006C5302" w:rsidRDefault="006C5302" w:rsidP="006C5302">
      <w:pPr>
        <w:spacing w:line="360" w:lineRule="auto"/>
        <w:jc w:val="both"/>
        <w:rPr>
          <w:rFonts w:ascii="Arial" w:hAnsi="Arial" w:cs="Arial"/>
          <w:lang w:eastAsia="en-GB"/>
        </w:rPr>
      </w:pPr>
    </w:p>
    <w:p w14:paraId="524A010D" w14:textId="3594F68D" w:rsidR="006C5302" w:rsidRDefault="006C5302" w:rsidP="006C5302">
      <w:pPr>
        <w:pStyle w:val="ListParagraph"/>
        <w:numPr>
          <w:ilvl w:val="0"/>
          <w:numId w:val="1"/>
        </w:numPr>
        <w:spacing w:line="360" w:lineRule="auto"/>
        <w:jc w:val="both"/>
        <w:rPr>
          <w:rFonts w:ascii="Arial" w:hAnsi="Arial" w:cs="Arial"/>
          <w:lang w:eastAsia="en-GB"/>
        </w:rPr>
      </w:pPr>
      <w:r>
        <w:rPr>
          <w:rFonts w:ascii="Arial" w:hAnsi="Arial" w:cs="Arial"/>
          <w:lang w:eastAsia="en-GB"/>
        </w:rPr>
        <w:t xml:space="preserve">The maximum period of parental leave is 12 months subject to paragraph 39. </w:t>
      </w:r>
    </w:p>
    <w:p w14:paraId="6EF66714" w14:textId="77777777" w:rsidR="005474D6" w:rsidRPr="005474D6" w:rsidRDefault="005474D6" w:rsidP="005474D6">
      <w:pPr>
        <w:pStyle w:val="ListParagraph"/>
        <w:rPr>
          <w:rFonts w:ascii="Arial" w:hAnsi="Arial" w:cs="Arial"/>
          <w:lang w:eastAsia="en-GB"/>
        </w:rPr>
      </w:pPr>
    </w:p>
    <w:p w14:paraId="0B705195" w14:textId="0AF18359" w:rsidR="005474D6" w:rsidRDefault="005474D6" w:rsidP="006C5302">
      <w:pPr>
        <w:pStyle w:val="ListParagraph"/>
        <w:numPr>
          <w:ilvl w:val="0"/>
          <w:numId w:val="1"/>
        </w:numPr>
        <w:spacing w:line="360" w:lineRule="auto"/>
        <w:jc w:val="both"/>
        <w:rPr>
          <w:rFonts w:ascii="Arial" w:hAnsi="Arial" w:cs="Arial"/>
          <w:lang w:eastAsia="en-GB"/>
        </w:rPr>
      </w:pPr>
      <w:r>
        <w:rPr>
          <w:rFonts w:ascii="Arial" w:hAnsi="Arial" w:cs="Arial"/>
          <w:lang w:eastAsia="en-GB"/>
        </w:rPr>
        <w:t xml:space="preserve">For the purpose of this policy, a “sole” carer is a caregiver who looks after the child on a full-time basis. This will not be affected by the working status of the other parent. </w:t>
      </w:r>
    </w:p>
    <w:p w14:paraId="0A1CAF46" w14:textId="77777777" w:rsidR="00A94044" w:rsidRDefault="00A94044" w:rsidP="005474D6">
      <w:pPr>
        <w:spacing w:line="360" w:lineRule="auto"/>
        <w:ind w:left="360"/>
        <w:jc w:val="both"/>
        <w:rPr>
          <w:rFonts w:ascii="Arial" w:hAnsi="Arial" w:cs="Arial"/>
          <w:i/>
          <w:iCs/>
          <w:lang w:eastAsia="en-GB"/>
        </w:rPr>
      </w:pPr>
    </w:p>
    <w:p w14:paraId="71A48A02" w14:textId="77120A29" w:rsidR="005474D6" w:rsidRDefault="005474D6" w:rsidP="005474D6">
      <w:pPr>
        <w:spacing w:line="360" w:lineRule="auto"/>
        <w:ind w:left="360"/>
        <w:jc w:val="both"/>
        <w:rPr>
          <w:rFonts w:ascii="Arial" w:hAnsi="Arial" w:cs="Arial"/>
          <w:i/>
          <w:iCs/>
          <w:lang w:eastAsia="en-GB"/>
        </w:rPr>
      </w:pPr>
      <w:r>
        <w:rPr>
          <w:rFonts w:ascii="Arial" w:hAnsi="Arial" w:cs="Arial"/>
          <w:i/>
          <w:iCs/>
          <w:lang w:eastAsia="en-GB"/>
        </w:rPr>
        <w:t>Joint Carers:</w:t>
      </w:r>
    </w:p>
    <w:p w14:paraId="30911EA5" w14:textId="77777777" w:rsidR="005474D6" w:rsidRDefault="005474D6" w:rsidP="005474D6">
      <w:pPr>
        <w:spacing w:line="360" w:lineRule="auto"/>
        <w:ind w:left="360"/>
        <w:jc w:val="both"/>
        <w:rPr>
          <w:rFonts w:ascii="Arial" w:hAnsi="Arial" w:cs="Arial"/>
          <w:lang w:eastAsia="en-GB"/>
        </w:rPr>
      </w:pPr>
    </w:p>
    <w:p w14:paraId="74F9A026" w14:textId="3FD376A1" w:rsidR="005474D6" w:rsidRDefault="005474D6" w:rsidP="005474D6">
      <w:pPr>
        <w:pStyle w:val="ListParagraph"/>
        <w:numPr>
          <w:ilvl w:val="0"/>
          <w:numId w:val="1"/>
        </w:numPr>
        <w:spacing w:line="360" w:lineRule="auto"/>
        <w:jc w:val="both"/>
        <w:rPr>
          <w:rFonts w:ascii="Arial" w:hAnsi="Arial" w:cs="Arial"/>
          <w:lang w:eastAsia="en-GB"/>
        </w:rPr>
      </w:pPr>
      <w:r>
        <w:rPr>
          <w:rFonts w:ascii="Arial" w:hAnsi="Arial" w:cs="Arial"/>
          <w:lang w:eastAsia="en-GB"/>
        </w:rPr>
        <w:t xml:space="preserve">For the purpose of this policy, a “joint” carer is any carer who is not the “sole” carer. For example, the parent who continues to work whilst the sole carer stays at home. </w:t>
      </w:r>
    </w:p>
    <w:p w14:paraId="2AD6884D" w14:textId="77777777" w:rsidR="005474D6" w:rsidRDefault="005474D6" w:rsidP="005474D6">
      <w:pPr>
        <w:pStyle w:val="ListParagraph"/>
        <w:spacing w:line="360" w:lineRule="auto"/>
        <w:jc w:val="both"/>
        <w:rPr>
          <w:rFonts w:ascii="Arial" w:hAnsi="Arial" w:cs="Arial"/>
          <w:lang w:eastAsia="en-GB"/>
        </w:rPr>
      </w:pPr>
    </w:p>
    <w:p w14:paraId="3AD81408" w14:textId="7D1091B5" w:rsidR="005474D6" w:rsidRPr="005474D6" w:rsidRDefault="005474D6" w:rsidP="005474D6">
      <w:pPr>
        <w:pStyle w:val="ListParagraph"/>
        <w:numPr>
          <w:ilvl w:val="0"/>
          <w:numId w:val="1"/>
        </w:numPr>
        <w:spacing w:line="360" w:lineRule="auto"/>
        <w:jc w:val="both"/>
        <w:rPr>
          <w:rFonts w:ascii="Arial" w:hAnsi="Arial" w:cs="Arial"/>
          <w:lang w:eastAsia="en-GB"/>
        </w:rPr>
      </w:pPr>
      <w:r>
        <w:rPr>
          <w:rFonts w:ascii="Arial" w:hAnsi="Arial" w:cs="Arial"/>
          <w:lang w:eastAsia="en-GB"/>
        </w:rPr>
        <w:t xml:space="preserve">A joint carer will be entitled to take up to 3 months of parental leave, within the period between birth and the child’s first birthday. </w:t>
      </w:r>
    </w:p>
    <w:p w14:paraId="14D5682A" w14:textId="77777777" w:rsidR="006C5302" w:rsidRDefault="006C5302" w:rsidP="006C5302">
      <w:pPr>
        <w:spacing w:line="360" w:lineRule="auto"/>
        <w:jc w:val="both"/>
        <w:rPr>
          <w:rFonts w:ascii="Arial" w:hAnsi="Arial" w:cs="Arial"/>
          <w:lang w:eastAsia="en-GB"/>
        </w:rPr>
      </w:pPr>
    </w:p>
    <w:p w14:paraId="0920082C" w14:textId="426475AD" w:rsidR="005474D6" w:rsidRPr="005474D6" w:rsidRDefault="005474D6" w:rsidP="006C5302">
      <w:pPr>
        <w:spacing w:line="360" w:lineRule="auto"/>
        <w:jc w:val="both"/>
        <w:rPr>
          <w:rFonts w:ascii="Arial" w:hAnsi="Arial" w:cs="Arial"/>
          <w:i/>
          <w:iCs/>
          <w:lang w:eastAsia="en-GB"/>
        </w:rPr>
      </w:pPr>
      <w:r w:rsidRPr="005474D6">
        <w:rPr>
          <w:rFonts w:ascii="Arial" w:hAnsi="Arial" w:cs="Arial"/>
          <w:i/>
          <w:iCs/>
          <w:lang w:eastAsia="en-GB"/>
        </w:rPr>
        <w:t>Joint and sole carer</w:t>
      </w:r>
    </w:p>
    <w:p w14:paraId="4ED0E8E5" w14:textId="77777777" w:rsidR="005474D6" w:rsidRPr="006C5302" w:rsidRDefault="005474D6" w:rsidP="006C5302">
      <w:pPr>
        <w:spacing w:line="360" w:lineRule="auto"/>
        <w:jc w:val="both"/>
        <w:rPr>
          <w:rFonts w:ascii="Arial" w:hAnsi="Arial" w:cs="Arial"/>
          <w:lang w:eastAsia="en-GB"/>
        </w:rPr>
      </w:pPr>
    </w:p>
    <w:p w14:paraId="75FF282C" w14:textId="52D76235" w:rsidR="006C5302" w:rsidRDefault="006C5302" w:rsidP="006C5302">
      <w:pPr>
        <w:pStyle w:val="ListParagraph"/>
        <w:numPr>
          <w:ilvl w:val="0"/>
          <w:numId w:val="1"/>
        </w:numPr>
        <w:spacing w:line="360" w:lineRule="auto"/>
        <w:jc w:val="both"/>
        <w:rPr>
          <w:rFonts w:ascii="Arial" w:hAnsi="Arial" w:cs="Arial"/>
          <w:lang w:eastAsia="en-GB"/>
        </w:rPr>
      </w:pPr>
      <w:r>
        <w:rPr>
          <w:rFonts w:ascii="Arial" w:hAnsi="Arial" w:cs="Arial"/>
          <w:lang w:eastAsia="en-GB"/>
        </w:rPr>
        <w:t>A Member will not be considered to have returned to normal working practice if they work the equivalent of 3 days or less a week. For the avoidance of doubt, this is the equivalent of:</w:t>
      </w:r>
    </w:p>
    <w:p w14:paraId="58B518EB" w14:textId="77777777" w:rsidR="006C5302" w:rsidRPr="00D32483" w:rsidRDefault="006C5302" w:rsidP="006C5302">
      <w:pPr>
        <w:pStyle w:val="ListParagraph"/>
        <w:rPr>
          <w:rFonts w:ascii="Arial" w:hAnsi="Arial" w:cs="Arial"/>
          <w:lang w:eastAsia="en-GB"/>
        </w:rPr>
      </w:pPr>
    </w:p>
    <w:p w14:paraId="3689CFCE" w14:textId="4C587B1D" w:rsidR="006C5302" w:rsidRDefault="006C5302" w:rsidP="006C5302">
      <w:pPr>
        <w:pStyle w:val="ListParagraph"/>
        <w:numPr>
          <w:ilvl w:val="1"/>
          <w:numId w:val="1"/>
        </w:numPr>
        <w:spacing w:line="360" w:lineRule="auto"/>
        <w:jc w:val="both"/>
        <w:rPr>
          <w:rFonts w:ascii="Arial" w:hAnsi="Arial" w:cs="Arial"/>
          <w:lang w:eastAsia="en-GB"/>
        </w:rPr>
      </w:pPr>
      <w:r>
        <w:rPr>
          <w:rFonts w:ascii="Arial" w:hAnsi="Arial" w:cs="Arial"/>
          <w:lang w:eastAsia="en-GB"/>
        </w:rPr>
        <w:t>156 days if the parent takes 12 months of parental leave,</w:t>
      </w:r>
    </w:p>
    <w:p w14:paraId="5FF5E2E8" w14:textId="2101A842" w:rsidR="006C5302" w:rsidRDefault="006C5302" w:rsidP="006C5302">
      <w:pPr>
        <w:pStyle w:val="ListParagraph"/>
        <w:numPr>
          <w:ilvl w:val="1"/>
          <w:numId w:val="1"/>
        </w:numPr>
        <w:spacing w:line="360" w:lineRule="auto"/>
        <w:jc w:val="both"/>
        <w:rPr>
          <w:rFonts w:ascii="Arial" w:hAnsi="Arial" w:cs="Arial"/>
          <w:lang w:eastAsia="en-GB"/>
        </w:rPr>
      </w:pPr>
      <w:r>
        <w:rPr>
          <w:rFonts w:ascii="Arial" w:hAnsi="Arial" w:cs="Arial"/>
          <w:lang w:eastAsia="en-GB"/>
        </w:rPr>
        <w:lastRenderedPageBreak/>
        <w:t>78 days if they take 6 months of parental leave and,</w:t>
      </w:r>
    </w:p>
    <w:p w14:paraId="770ECCA6" w14:textId="77777777" w:rsidR="006C5302" w:rsidRDefault="006C5302" w:rsidP="006C5302">
      <w:pPr>
        <w:pStyle w:val="ListParagraph"/>
        <w:numPr>
          <w:ilvl w:val="1"/>
          <w:numId w:val="1"/>
        </w:numPr>
        <w:spacing w:line="360" w:lineRule="auto"/>
        <w:jc w:val="both"/>
        <w:rPr>
          <w:rFonts w:ascii="Arial" w:hAnsi="Arial" w:cs="Arial"/>
          <w:lang w:eastAsia="en-GB"/>
        </w:rPr>
      </w:pPr>
      <w:r>
        <w:rPr>
          <w:rFonts w:ascii="Arial" w:hAnsi="Arial" w:cs="Arial"/>
          <w:lang w:eastAsia="en-GB"/>
        </w:rPr>
        <w:t>39 days if they take 3 months or parental leave.</w:t>
      </w:r>
    </w:p>
    <w:p w14:paraId="0DCDEB80" w14:textId="77777777" w:rsidR="006C5302" w:rsidRDefault="006C5302" w:rsidP="006C5302">
      <w:pPr>
        <w:pStyle w:val="ListParagraph"/>
        <w:spacing w:line="360" w:lineRule="auto"/>
        <w:ind w:left="1440"/>
        <w:jc w:val="both"/>
        <w:rPr>
          <w:rFonts w:ascii="Arial" w:hAnsi="Arial" w:cs="Arial"/>
          <w:lang w:eastAsia="en-GB"/>
        </w:rPr>
      </w:pPr>
    </w:p>
    <w:p w14:paraId="2FD05642" w14:textId="57A09D21" w:rsidR="006C5302" w:rsidRDefault="006C5302" w:rsidP="006C5302">
      <w:pPr>
        <w:pStyle w:val="ListParagraph"/>
        <w:numPr>
          <w:ilvl w:val="0"/>
          <w:numId w:val="1"/>
        </w:numPr>
        <w:spacing w:line="360" w:lineRule="auto"/>
        <w:jc w:val="both"/>
        <w:rPr>
          <w:rFonts w:ascii="Arial" w:hAnsi="Arial" w:cs="Arial"/>
          <w:lang w:eastAsia="en-GB"/>
        </w:rPr>
      </w:pPr>
      <w:r>
        <w:rPr>
          <w:rFonts w:ascii="Arial" w:hAnsi="Arial" w:cs="Arial"/>
          <w:lang w:eastAsia="en-GB"/>
        </w:rPr>
        <w:t>The days worked do not have to be spread evenly across the period of parental leave</w:t>
      </w:r>
      <w:r>
        <w:rPr>
          <w:rStyle w:val="FootnoteReference"/>
          <w:rFonts w:ascii="Arial" w:hAnsi="Arial" w:cs="Arial"/>
          <w:lang w:eastAsia="en-GB"/>
        </w:rPr>
        <w:footnoteReference w:id="3"/>
      </w:r>
      <w:r>
        <w:rPr>
          <w:rFonts w:ascii="Arial" w:hAnsi="Arial" w:cs="Arial"/>
          <w:lang w:eastAsia="en-GB"/>
        </w:rPr>
        <w:t xml:space="preserve">. However, any tenant who works more than the equivalent of 3 days a week will be deemed to have returned to normal working practice. </w:t>
      </w:r>
    </w:p>
    <w:p w14:paraId="6689E3C3" w14:textId="77777777" w:rsidR="006C5302" w:rsidRPr="00D32483" w:rsidRDefault="006C5302" w:rsidP="006C5302">
      <w:pPr>
        <w:pStyle w:val="ListParagraph"/>
        <w:rPr>
          <w:rFonts w:ascii="Arial" w:hAnsi="Arial" w:cs="Arial"/>
          <w:lang w:eastAsia="en-GB"/>
        </w:rPr>
      </w:pPr>
    </w:p>
    <w:p w14:paraId="52F39C1C" w14:textId="7F414294" w:rsidR="006C5302" w:rsidRDefault="006C5302" w:rsidP="006C5302">
      <w:pPr>
        <w:pStyle w:val="ListParagraph"/>
        <w:numPr>
          <w:ilvl w:val="0"/>
          <w:numId w:val="1"/>
        </w:numPr>
        <w:spacing w:line="360" w:lineRule="auto"/>
        <w:jc w:val="both"/>
        <w:rPr>
          <w:rFonts w:ascii="Arial" w:hAnsi="Arial" w:cs="Arial"/>
          <w:lang w:eastAsia="en-GB"/>
        </w:rPr>
      </w:pPr>
      <w:r>
        <w:rPr>
          <w:rFonts w:ascii="Arial" w:hAnsi="Arial" w:cs="Arial"/>
          <w:lang w:eastAsia="en-GB"/>
        </w:rPr>
        <w:t xml:space="preserve">Where issues arise regarding the volume of work undertaken by a tenant on parental leave, they shall be adjudicated upon by the Management Committee. </w:t>
      </w:r>
    </w:p>
    <w:p w14:paraId="66B8CA11" w14:textId="77777777" w:rsidR="006C5302" w:rsidRPr="00D32483" w:rsidRDefault="006C5302" w:rsidP="006C5302">
      <w:pPr>
        <w:pStyle w:val="ListParagraph"/>
        <w:rPr>
          <w:rFonts w:ascii="Arial" w:hAnsi="Arial" w:cs="Arial"/>
          <w:lang w:eastAsia="en-GB"/>
        </w:rPr>
      </w:pPr>
    </w:p>
    <w:p w14:paraId="5A2CDD98" w14:textId="526C1D4F" w:rsidR="006C5302" w:rsidRPr="00D32483" w:rsidRDefault="006C5302" w:rsidP="006C5302">
      <w:pPr>
        <w:pStyle w:val="ListParagraph"/>
        <w:numPr>
          <w:ilvl w:val="0"/>
          <w:numId w:val="1"/>
        </w:numPr>
        <w:spacing w:line="360" w:lineRule="auto"/>
        <w:jc w:val="both"/>
        <w:rPr>
          <w:rFonts w:ascii="Arial" w:hAnsi="Arial" w:cs="Arial"/>
          <w:lang w:eastAsia="en-GB"/>
        </w:rPr>
      </w:pPr>
      <w:r>
        <w:rPr>
          <w:rFonts w:ascii="Arial" w:hAnsi="Arial" w:cs="Arial"/>
          <w:lang w:eastAsia="en-GB"/>
        </w:rPr>
        <w:t>The Head of Chambers, Senior Clerk and a representative from the Equality and Diversity Committee will consider any request to extend the period of parental leave on a case-by-case basis.</w:t>
      </w:r>
      <w:r>
        <w:rPr>
          <w:rStyle w:val="FootnoteReference"/>
          <w:rFonts w:ascii="Arial" w:hAnsi="Arial" w:cs="Arial"/>
          <w:lang w:eastAsia="en-GB"/>
        </w:rPr>
        <w:footnoteReference w:id="4"/>
      </w:r>
    </w:p>
    <w:p w14:paraId="257755C4" w14:textId="77777777" w:rsidR="006C5302" w:rsidRPr="00EB4EE0" w:rsidRDefault="006C5302" w:rsidP="006C5302">
      <w:pPr>
        <w:spacing w:line="360" w:lineRule="auto"/>
        <w:jc w:val="both"/>
        <w:rPr>
          <w:rFonts w:ascii="Arial" w:hAnsi="Arial" w:cs="Arial"/>
          <w:lang w:eastAsia="en-GB"/>
        </w:rPr>
      </w:pPr>
    </w:p>
    <w:p w14:paraId="6E21FD1E" w14:textId="697A5E07" w:rsidR="006C5302" w:rsidRDefault="006C5302" w:rsidP="006C5302">
      <w:pPr>
        <w:pStyle w:val="ListParagraph"/>
        <w:numPr>
          <w:ilvl w:val="0"/>
          <w:numId w:val="1"/>
        </w:numPr>
        <w:spacing w:line="360" w:lineRule="auto"/>
        <w:jc w:val="both"/>
        <w:rPr>
          <w:rFonts w:ascii="Arial" w:hAnsi="Arial" w:cs="Arial"/>
          <w:lang w:eastAsia="en-GB"/>
        </w:rPr>
      </w:pPr>
      <w:r w:rsidRPr="00EB4EE0">
        <w:rPr>
          <w:rFonts w:ascii="Arial" w:hAnsi="Arial" w:cs="Arial"/>
          <w:lang w:eastAsia="en-GB"/>
        </w:rPr>
        <w:t xml:space="preserve">Any </w:t>
      </w:r>
      <w:r w:rsidR="006B3FC1">
        <w:rPr>
          <w:rFonts w:ascii="Arial" w:hAnsi="Arial" w:cs="Arial"/>
          <w:lang w:eastAsia="en-GB"/>
        </w:rPr>
        <w:t>M</w:t>
      </w:r>
      <w:r w:rsidRPr="00EB4EE0">
        <w:rPr>
          <w:rFonts w:ascii="Arial" w:hAnsi="Arial" w:cs="Arial"/>
          <w:lang w:eastAsia="en-GB"/>
        </w:rPr>
        <w:t xml:space="preserve">ember of Chambers is entitled to up to 12 months leave of absence from Chambers for the purposes of parental leave to care for their dependent. Parental leave is granted for the purpose of caring for their child or dependent, whether alone or together with another parent or carer. It cannot be taken where the parent intends another activity to be the primary focus of their leave, for example, full-time working to prepare a case out of court, full-time studying, or undertaking non-Chambers work. Examples of what would not amount to parental leave are provided at Appendix One. </w:t>
      </w:r>
    </w:p>
    <w:p w14:paraId="2A4E0265" w14:textId="77777777" w:rsidR="006C5302" w:rsidRPr="006C5302" w:rsidRDefault="006C5302" w:rsidP="006C5302">
      <w:pPr>
        <w:pStyle w:val="ListParagraph"/>
        <w:rPr>
          <w:rFonts w:ascii="Arial" w:hAnsi="Arial" w:cs="Arial"/>
          <w:lang w:eastAsia="en-GB"/>
        </w:rPr>
      </w:pPr>
    </w:p>
    <w:p w14:paraId="71D8EECC" w14:textId="4E5A6406" w:rsidR="006C5302" w:rsidRDefault="006C5302" w:rsidP="006C5302">
      <w:pPr>
        <w:spacing w:line="360" w:lineRule="auto"/>
        <w:jc w:val="both"/>
        <w:rPr>
          <w:rFonts w:ascii="Arial" w:hAnsi="Arial" w:cs="Arial"/>
          <w:lang w:eastAsia="en-GB"/>
        </w:rPr>
      </w:pPr>
      <w:r>
        <w:rPr>
          <w:rFonts w:ascii="Arial" w:hAnsi="Arial" w:cs="Arial"/>
          <w:b/>
          <w:bCs/>
          <w:u w:val="single"/>
          <w:lang w:eastAsia="en-GB"/>
        </w:rPr>
        <w:t xml:space="preserve">CHAMBERS FEES </w:t>
      </w:r>
    </w:p>
    <w:p w14:paraId="578C67A6" w14:textId="77777777" w:rsidR="006C5302" w:rsidRDefault="006C5302" w:rsidP="006C5302">
      <w:pPr>
        <w:spacing w:line="360" w:lineRule="auto"/>
        <w:jc w:val="both"/>
        <w:rPr>
          <w:rFonts w:ascii="Arial" w:hAnsi="Arial" w:cs="Arial"/>
          <w:lang w:eastAsia="en-GB"/>
        </w:rPr>
      </w:pPr>
    </w:p>
    <w:p w14:paraId="102AF67C" w14:textId="1AF72B7F" w:rsidR="00EF394C" w:rsidRPr="00852836" w:rsidRDefault="00EF394C" w:rsidP="00852836">
      <w:pPr>
        <w:pStyle w:val="ListParagraph"/>
        <w:numPr>
          <w:ilvl w:val="0"/>
          <w:numId w:val="1"/>
        </w:numPr>
        <w:spacing w:line="360" w:lineRule="auto"/>
        <w:jc w:val="both"/>
        <w:rPr>
          <w:rFonts w:ascii="Arial" w:hAnsi="Arial" w:cs="Arial"/>
          <w:lang w:eastAsia="en-GB"/>
        </w:rPr>
      </w:pPr>
      <w:r>
        <w:rPr>
          <w:rFonts w:ascii="Arial" w:hAnsi="Arial" w:cs="Arial"/>
          <w:lang w:eastAsia="en-GB"/>
        </w:rPr>
        <w:t xml:space="preserve"> A sole carer on parental leave, for a period of up to 12 months, shall: </w:t>
      </w:r>
    </w:p>
    <w:p w14:paraId="18CC1251" w14:textId="545EBA8B" w:rsidR="00EF394C" w:rsidRDefault="00EF394C" w:rsidP="00EF394C">
      <w:pPr>
        <w:pStyle w:val="ListParagraph"/>
        <w:numPr>
          <w:ilvl w:val="1"/>
          <w:numId w:val="1"/>
        </w:numPr>
        <w:spacing w:line="360" w:lineRule="auto"/>
        <w:jc w:val="both"/>
        <w:rPr>
          <w:rFonts w:ascii="Arial" w:hAnsi="Arial" w:cs="Arial"/>
          <w:lang w:eastAsia="en-GB"/>
        </w:rPr>
      </w:pPr>
      <w:r>
        <w:rPr>
          <w:rFonts w:ascii="Arial" w:hAnsi="Arial" w:cs="Arial"/>
          <w:lang w:eastAsia="en-GB"/>
        </w:rPr>
        <w:t xml:space="preserve">Pay </w:t>
      </w:r>
      <w:r w:rsidR="00A01953">
        <w:rPr>
          <w:rFonts w:ascii="Arial" w:hAnsi="Arial" w:cs="Arial"/>
          <w:lang w:eastAsia="en-GB"/>
        </w:rPr>
        <w:t xml:space="preserve">6% less than </w:t>
      </w:r>
      <w:r w:rsidR="00827952">
        <w:rPr>
          <w:rFonts w:ascii="Arial" w:hAnsi="Arial" w:cs="Arial"/>
          <w:lang w:eastAsia="en-GB"/>
        </w:rPr>
        <w:t xml:space="preserve">the standard </w:t>
      </w:r>
      <w:r w:rsidR="005801B5">
        <w:rPr>
          <w:rFonts w:ascii="Arial" w:hAnsi="Arial" w:cs="Arial"/>
          <w:lang w:eastAsia="en-GB"/>
        </w:rPr>
        <w:t xml:space="preserve">contribution rate </w:t>
      </w:r>
      <w:r w:rsidR="00827952">
        <w:rPr>
          <w:rFonts w:ascii="Arial" w:hAnsi="Arial" w:cs="Arial"/>
          <w:lang w:eastAsia="en-GB"/>
        </w:rPr>
        <w:t>on</w:t>
      </w:r>
      <w:r>
        <w:rPr>
          <w:rFonts w:ascii="Arial" w:hAnsi="Arial" w:cs="Arial"/>
          <w:lang w:eastAsia="en-GB"/>
        </w:rPr>
        <w:t xml:space="preserve"> all fees received and billed during that period. </w:t>
      </w:r>
    </w:p>
    <w:p w14:paraId="112A8A74" w14:textId="77777777" w:rsidR="00EF394C" w:rsidRDefault="00EF394C" w:rsidP="00EF394C">
      <w:pPr>
        <w:spacing w:line="360" w:lineRule="auto"/>
        <w:jc w:val="both"/>
        <w:rPr>
          <w:rFonts w:ascii="Arial" w:hAnsi="Arial" w:cs="Arial"/>
          <w:lang w:eastAsia="en-GB"/>
        </w:rPr>
      </w:pPr>
    </w:p>
    <w:p w14:paraId="0BD547A4" w14:textId="118E7195" w:rsidR="00EF394C" w:rsidRPr="009318EB" w:rsidRDefault="00EF394C" w:rsidP="00EF394C">
      <w:pPr>
        <w:pStyle w:val="ListParagraph"/>
        <w:numPr>
          <w:ilvl w:val="0"/>
          <w:numId w:val="1"/>
        </w:numPr>
        <w:spacing w:line="360" w:lineRule="auto"/>
        <w:jc w:val="both"/>
        <w:rPr>
          <w:rFonts w:ascii="Arial" w:hAnsi="Arial" w:cs="Arial"/>
          <w:color w:val="000000" w:themeColor="text1"/>
          <w:lang w:eastAsia="en-GB"/>
        </w:rPr>
      </w:pPr>
      <w:r w:rsidRPr="009318EB">
        <w:rPr>
          <w:rFonts w:ascii="Arial" w:hAnsi="Arial" w:cs="Arial"/>
          <w:color w:val="000000" w:themeColor="text1"/>
          <w:lang w:eastAsia="en-GB"/>
        </w:rPr>
        <w:t xml:space="preserve"> Any joint carer on parental leave, for a period </w:t>
      </w:r>
      <w:r w:rsidR="00852836" w:rsidRPr="009318EB">
        <w:rPr>
          <w:rFonts w:ascii="Arial" w:hAnsi="Arial" w:cs="Arial"/>
          <w:color w:val="000000" w:themeColor="text1"/>
          <w:lang w:eastAsia="en-GB"/>
        </w:rPr>
        <w:t>of up to 3 months shall:</w:t>
      </w:r>
    </w:p>
    <w:p w14:paraId="6DA3B387" w14:textId="6AE2FB09" w:rsidR="00852836" w:rsidRPr="009318EB" w:rsidRDefault="00852836" w:rsidP="00852836">
      <w:pPr>
        <w:pStyle w:val="ListParagraph"/>
        <w:numPr>
          <w:ilvl w:val="1"/>
          <w:numId w:val="1"/>
        </w:numPr>
        <w:spacing w:line="360" w:lineRule="auto"/>
        <w:jc w:val="both"/>
        <w:rPr>
          <w:rFonts w:ascii="Arial" w:hAnsi="Arial" w:cs="Arial"/>
          <w:color w:val="000000" w:themeColor="text1"/>
          <w:lang w:eastAsia="en-GB"/>
        </w:rPr>
      </w:pPr>
      <w:r w:rsidRPr="009318EB">
        <w:rPr>
          <w:rFonts w:ascii="Arial" w:hAnsi="Arial" w:cs="Arial"/>
          <w:color w:val="000000" w:themeColor="text1"/>
          <w:lang w:eastAsia="en-GB"/>
        </w:rPr>
        <w:lastRenderedPageBreak/>
        <w:t>Pay</w:t>
      </w:r>
      <w:r w:rsidR="00827952">
        <w:rPr>
          <w:rFonts w:ascii="Arial" w:hAnsi="Arial" w:cs="Arial"/>
          <w:color w:val="000000" w:themeColor="text1"/>
          <w:lang w:eastAsia="en-GB"/>
        </w:rPr>
        <w:t xml:space="preserve"> 4% less than the standard contribution rate on</w:t>
      </w:r>
      <w:r w:rsidRPr="009318EB">
        <w:rPr>
          <w:rFonts w:ascii="Arial" w:hAnsi="Arial" w:cs="Arial"/>
          <w:color w:val="000000" w:themeColor="text1"/>
          <w:lang w:eastAsia="en-GB"/>
        </w:rPr>
        <w:t xml:space="preserve"> all fees received and billed during that period. </w:t>
      </w:r>
      <w:r w:rsidRPr="009318EB">
        <w:rPr>
          <w:rStyle w:val="FootnoteReference"/>
          <w:rFonts w:ascii="Arial" w:hAnsi="Arial" w:cs="Arial"/>
          <w:color w:val="000000" w:themeColor="text1"/>
          <w:lang w:eastAsia="en-GB"/>
        </w:rPr>
        <w:footnoteReference w:id="5"/>
      </w:r>
    </w:p>
    <w:p w14:paraId="382AE267" w14:textId="77777777" w:rsidR="00852836" w:rsidRPr="00EF394C" w:rsidRDefault="00852836" w:rsidP="00852836">
      <w:pPr>
        <w:pStyle w:val="ListParagraph"/>
        <w:spacing w:line="360" w:lineRule="auto"/>
        <w:ind w:left="1440"/>
        <w:jc w:val="both"/>
        <w:rPr>
          <w:rFonts w:ascii="Arial" w:hAnsi="Arial" w:cs="Arial"/>
          <w:lang w:eastAsia="en-GB"/>
        </w:rPr>
      </w:pPr>
    </w:p>
    <w:p w14:paraId="13014240" w14:textId="77777777" w:rsidR="006C5302" w:rsidRPr="00D32483" w:rsidRDefault="006C5302" w:rsidP="006C5302">
      <w:pPr>
        <w:spacing w:line="360" w:lineRule="auto"/>
        <w:jc w:val="both"/>
        <w:rPr>
          <w:rFonts w:ascii="Arial" w:hAnsi="Arial" w:cs="Arial"/>
          <w:b/>
          <w:u w:val="single"/>
          <w:lang w:eastAsia="en-GB"/>
        </w:rPr>
      </w:pPr>
      <w:r>
        <w:rPr>
          <w:rFonts w:ascii="Arial" w:hAnsi="Arial" w:cs="Arial"/>
          <w:b/>
          <w:u w:val="single"/>
          <w:lang w:eastAsia="en-GB"/>
        </w:rPr>
        <w:t>PRE-LEAVE</w:t>
      </w:r>
    </w:p>
    <w:p w14:paraId="3257434E" w14:textId="77777777" w:rsidR="006C5302" w:rsidRPr="00EB4EE0" w:rsidRDefault="006C5302" w:rsidP="006C5302">
      <w:pPr>
        <w:pStyle w:val="ListParagraph"/>
        <w:spacing w:line="360" w:lineRule="auto"/>
        <w:jc w:val="both"/>
        <w:rPr>
          <w:rFonts w:ascii="Arial" w:hAnsi="Arial" w:cs="Arial"/>
          <w:lang w:eastAsia="en-GB"/>
        </w:rPr>
      </w:pPr>
    </w:p>
    <w:p w14:paraId="58BDC7B3" w14:textId="1FA990FB" w:rsidR="006C5302" w:rsidRPr="00EB4EE0" w:rsidRDefault="006C5302" w:rsidP="006C5302">
      <w:pPr>
        <w:pStyle w:val="ListParagraph"/>
        <w:numPr>
          <w:ilvl w:val="0"/>
          <w:numId w:val="1"/>
        </w:numPr>
        <w:spacing w:line="360" w:lineRule="auto"/>
        <w:jc w:val="both"/>
        <w:rPr>
          <w:rFonts w:ascii="Arial" w:hAnsi="Arial" w:cs="Arial"/>
          <w:lang w:eastAsia="en-GB"/>
        </w:rPr>
      </w:pPr>
      <w:r w:rsidRPr="00EB4EE0">
        <w:rPr>
          <w:rFonts w:ascii="Arial" w:hAnsi="Arial" w:cs="Arial"/>
          <w:lang w:eastAsia="en-GB"/>
        </w:rPr>
        <w:t xml:space="preserve">Chambers aims to support all </w:t>
      </w:r>
      <w:r w:rsidR="00A1501C">
        <w:rPr>
          <w:rFonts w:ascii="Arial" w:hAnsi="Arial" w:cs="Arial"/>
          <w:lang w:eastAsia="en-GB"/>
        </w:rPr>
        <w:t>M</w:t>
      </w:r>
      <w:r w:rsidRPr="00EB4EE0">
        <w:rPr>
          <w:rFonts w:ascii="Arial" w:hAnsi="Arial" w:cs="Arial"/>
          <w:lang w:eastAsia="en-GB"/>
        </w:rPr>
        <w:t xml:space="preserve">embers who choose to become parents, whether they wish to take parental leave or not. Where a </w:t>
      </w:r>
      <w:r w:rsidR="00A1501C">
        <w:rPr>
          <w:rFonts w:ascii="Arial" w:hAnsi="Arial" w:cs="Arial"/>
          <w:lang w:eastAsia="en-GB"/>
        </w:rPr>
        <w:t>M</w:t>
      </w:r>
      <w:r w:rsidRPr="00EB4EE0">
        <w:rPr>
          <w:rFonts w:ascii="Arial" w:hAnsi="Arial" w:cs="Arial"/>
          <w:lang w:eastAsia="en-GB"/>
        </w:rPr>
        <w:t xml:space="preserve">ember wishes to take leave following birth or adoption, Chambers will support them in doing so. Where a </w:t>
      </w:r>
      <w:r w:rsidR="00A1501C">
        <w:rPr>
          <w:rFonts w:ascii="Arial" w:hAnsi="Arial" w:cs="Arial"/>
          <w:lang w:eastAsia="en-GB"/>
        </w:rPr>
        <w:t>M</w:t>
      </w:r>
      <w:r w:rsidRPr="00EB4EE0">
        <w:rPr>
          <w:rFonts w:ascii="Arial" w:hAnsi="Arial" w:cs="Arial"/>
          <w:lang w:eastAsia="en-GB"/>
        </w:rPr>
        <w:t xml:space="preserve">ember wishes to continue working following birth or adoption, Chambers will support them in adjusting their working practices that they may require to allow them to do this. </w:t>
      </w:r>
    </w:p>
    <w:p w14:paraId="03A2F8FF" w14:textId="77777777" w:rsidR="006C5302" w:rsidRPr="00EB4EE0" w:rsidRDefault="006C5302" w:rsidP="006C5302">
      <w:pPr>
        <w:pStyle w:val="ListParagraph"/>
        <w:spacing w:line="360" w:lineRule="auto"/>
        <w:jc w:val="both"/>
        <w:rPr>
          <w:rFonts w:ascii="Arial" w:hAnsi="Arial" w:cs="Arial"/>
          <w:lang w:eastAsia="en-GB"/>
        </w:rPr>
      </w:pPr>
    </w:p>
    <w:p w14:paraId="1E36EF62" w14:textId="0B252C1D" w:rsidR="006C5302" w:rsidRPr="00EB4EE0" w:rsidRDefault="006C5302" w:rsidP="006C5302">
      <w:pPr>
        <w:pStyle w:val="ListParagraph"/>
        <w:numPr>
          <w:ilvl w:val="0"/>
          <w:numId w:val="1"/>
        </w:numPr>
        <w:spacing w:line="360" w:lineRule="auto"/>
        <w:jc w:val="both"/>
        <w:rPr>
          <w:rFonts w:ascii="Arial" w:hAnsi="Arial" w:cs="Arial"/>
          <w:lang w:eastAsia="en-GB"/>
        </w:rPr>
      </w:pPr>
      <w:r w:rsidRPr="00EB4EE0">
        <w:rPr>
          <w:rFonts w:ascii="Arial" w:hAnsi="Arial" w:cs="Arial"/>
          <w:lang w:eastAsia="en-GB"/>
        </w:rPr>
        <w:t xml:space="preserve">Any </w:t>
      </w:r>
      <w:r w:rsidR="00A1501C">
        <w:rPr>
          <w:rFonts w:ascii="Arial" w:hAnsi="Arial" w:cs="Arial"/>
          <w:lang w:eastAsia="en-GB"/>
        </w:rPr>
        <w:t>M</w:t>
      </w:r>
      <w:r w:rsidRPr="00EB4EE0">
        <w:rPr>
          <w:rFonts w:ascii="Arial" w:hAnsi="Arial" w:cs="Arial"/>
          <w:lang w:eastAsia="en-GB"/>
        </w:rPr>
        <w:t xml:space="preserve">ember of Chambers intending to take time off from Chambers for the purpose of parental leave must give notice to the </w:t>
      </w:r>
      <w:r>
        <w:rPr>
          <w:rFonts w:ascii="Arial" w:hAnsi="Arial" w:cs="Arial"/>
          <w:lang w:eastAsia="en-GB"/>
        </w:rPr>
        <w:t>C</w:t>
      </w:r>
      <w:r w:rsidRPr="00EB4EE0">
        <w:rPr>
          <w:rFonts w:ascii="Arial" w:hAnsi="Arial" w:cs="Arial"/>
          <w:lang w:eastAsia="en-GB"/>
        </w:rPr>
        <w:t xml:space="preserve">lerks </w:t>
      </w:r>
      <w:r>
        <w:rPr>
          <w:rFonts w:ascii="Arial" w:hAnsi="Arial" w:cs="Arial"/>
          <w:lang w:eastAsia="en-GB"/>
        </w:rPr>
        <w:t>and Chambers Administrator</w:t>
      </w:r>
      <w:r w:rsidRPr="00EB4EE0">
        <w:rPr>
          <w:rFonts w:ascii="Arial" w:hAnsi="Arial" w:cs="Arial"/>
          <w:lang w:eastAsia="en-GB"/>
        </w:rPr>
        <w:t xml:space="preserve">. Such notice should be given at least </w:t>
      </w:r>
      <w:r>
        <w:rPr>
          <w:rFonts w:ascii="Arial" w:hAnsi="Arial" w:cs="Arial"/>
          <w:lang w:eastAsia="en-GB"/>
        </w:rPr>
        <w:t>6 weeks</w:t>
      </w:r>
      <w:r w:rsidRPr="00EB4EE0">
        <w:rPr>
          <w:rFonts w:ascii="Arial" w:hAnsi="Arial" w:cs="Arial"/>
          <w:lang w:eastAsia="en-GB"/>
        </w:rPr>
        <w:t xml:space="preserve"> prior to </w:t>
      </w:r>
      <w:r w:rsidR="00451F3E">
        <w:rPr>
          <w:rFonts w:ascii="Arial" w:hAnsi="Arial" w:cs="Arial"/>
          <w:lang w:eastAsia="en-GB"/>
        </w:rPr>
        <w:t xml:space="preserve">when the </w:t>
      </w:r>
      <w:r w:rsidR="00A1501C">
        <w:rPr>
          <w:rFonts w:ascii="Arial" w:hAnsi="Arial" w:cs="Arial"/>
          <w:lang w:eastAsia="en-GB"/>
        </w:rPr>
        <w:t>M</w:t>
      </w:r>
      <w:r w:rsidR="00451F3E">
        <w:rPr>
          <w:rFonts w:ascii="Arial" w:hAnsi="Arial" w:cs="Arial"/>
          <w:lang w:eastAsia="en-GB"/>
        </w:rPr>
        <w:t>ember wishes to take parental leave where possible</w:t>
      </w:r>
      <w:r w:rsidRPr="00EB4EE0">
        <w:rPr>
          <w:rFonts w:ascii="Arial" w:hAnsi="Arial" w:cs="Arial"/>
          <w:lang w:eastAsia="en-GB"/>
        </w:rPr>
        <w:t xml:space="preserve">. Chambers recognises that there will be circumstances in which it will not be possible to give any notice (for example, </w:t>
      </w:r>
      <w:r>
        <w:rPr>
          <w:rFonts w:ascii="Arial" w:hAnsi="Arial" w:cs="Arial"/>
          <w:lang w:eastAsia="en-GB"/>
        </w:rPr>
        <w:t xml:space="preserve">medical circumstances that lead to a </w:t>
      </w:r>
      <w:r w:rsidRPr="00EB4EE0">
        <w:rPr>
          <w:rFonts w:ascii="Arial" w:hAnsi="Arial" w:cs="Arial"/>
          <w:lang w:eastAsia="en-GB"/>
        </w:rPr>
        <w:t xml:space="preserve">premature birth). It is likely to assist the </w:t>
      </w:r>
      <w:r w:rsidR="00A1501C">
        <w:rPr>
          <w:rFonts w:ascii="Arial" w:hAnsi="Arial" w:cs="Arial"/>
          <w:lang w:eastAsia="en-GB"/>
        </w:rPr>
        <w:t>M</w:t>
      </w:r>
      <w:r w:rsidRPr="00EB4EE0">
        <w:rPr>
          <w:rFonts w:ascii="Arial" w:hAnsi="Arial" w:cs="Arial"/>
          <w:lang w:eastAsia="en-GB"/>
        </w:rPr>
        <w:t xml:space="preserve">ember and the </w:t>
      </w:r>
      <w:r w:rsidR="00A1501C">
        <w:rPr>
          <w:rFonts w:ascii="Arial" w:hAnsi="Arial" w:cs="Arial"/>
          <w:lang w:eastAsia="en-GB"/>
        </w:rPr>
        <w:t>C</w:t>
      </w:r>
      <w:r w:rsidRPr="00EB4EE0">
        <w:rPr>
          <w:rFonts w:ascii="Arial" w:hAnsi="Arial" w:cs="Arial"/>
          <w:lang w:eastAsia="en-GB"/>
        </w:rPr>
        <w:t>lerks’ management of their practice if notice is given</w:t>
      </w:r>
      <w:r>
        <w:rPr>
          <w:rFonts w:ascii="Arial" w:hAnsi="Arial" w:cs="Arial"/>
          <w:lang w:eastAsia="en-GB"/>
        </w:rPr>
        <w:t xml:space="preserve"> at the earliest opportunity possible. </w:t>
      </w:r>
    </w:p>
    <w:p w14:paraId="3C8A448A" w14:textId="77777777" w:rsidR="006C5302" w:rsidRPr="00EB4EE0" w:rsidRDefault="006C5302" w:rsidP="006C5302">
      <w:pPr>
        <w:pStyle w:val="ListParagraph"/>
        <w:spacing w:line="360" w:lineRule="auto"/>
        <w:jc w:val="both"/>
        <w:rPr>
          <w:rFonts w:ascii="Arial" w:hAnsi="Arial" w:cs="Arial"/>
          <w:lang w:eastAsia="en-GB"/>
        </w:rPr>
      </w:pPr>
    </w:p>
    <w:p w14:paraId="1F7435FB" w14:textId="7D47D18B" w:rsidR="006C5302" w:rsidRPr="00EB4EE0" w:rsidRDefault="006C5302" w:rsidP="006C5302">
      <w:pPr>
        <w:pStyle w:val="ListParagraph"/>
        <w:numPr>
          <w:ilvl w:val="0"/>
          <w:numId w:val="1"/>
        </w:numPr>
        <w:spacing w:line="360" w:lineRule="auto"/>
        <w:jc w:val="both"/>
        <w:rPr>
          <w:rFonts w:ascii="Arial" w:hAnsi="Arial" w:cs="Arial"/>
          <w:lang w:eastAsia="en-GB"/>
        </w:rPr>
      </w:pPr>
      <w:r w:rsidRPr="00EB4EE0">
        <w:rPr>
          <w:rFonts w:ascii="Arial" w:hAnsi="Arial" w:cs="Arial"/>
          <w:lang w:eastAsia="en-GB"/>
        </w:rPr>
        <w:t xml:space="preserve">Chambers (and in particular Chambers’ </w:t>
      </w:r>
      <w:r w:rsidR="00A1501C">
        <w:rPr>
          <w:rFonts w:ascii="Arial" w:hAnsi="Arial" w:cs="Arial"/>
          <w:lang w:eastAsia="en-GB"/>
        </w:rPr>
        <w:t>C</w:t>
      </w:r>
      <w:r w:rsidRPr="00EB4EE0">
        <w:rPr>
          <w:rFonts w:ascii="Arial" w:hAnsi="Arial" w:cs="Arial"/>
          <w:lang w:eastAsia="en-GB"/>
        </w:rPr>
        <w:t xml:space="preserve">lerks) will accommodate time off for fertility treatment, antenatal care, and related medical and other appointments. </w:t>
      </w:r>
    </w:p>
    <w:p w14:paraId="48479B7A" w14:textId="77777777" w:rsidR="006C5302" w:rsidRPr="00EB4EE0" w:rsidRDefault="006C5302" w:rsidP="006C5302">
      <w:pPr>
        <w:pStyle w:val="ListParagraph"/>
        <w:spacing w:line="360" w:lineRule="auto"/>
        <w:jc w:val="both"/>
        <w:rPr>
          <w:rFonts w:ascii="Arial" w:hAnsi="Arial" w:cs="Arial"/>
          <w:lang w:eastAsia="en-GB"/>
        </w:rPr>
      </w:pPr>
    </w:p>
    <w:p w14:paraId="7E24611F" w14:textId="4D632428" w:rsidR="006C5302" w:rsidRPr="00EB4EE0" w:rsidRDefault="006C5302" w:rsidP="006C5302">
      <w:pPr>
        <w:pStyle w:val="ListParagraph"/>
        <w:numPr>
          <w:ilvl w:val="0"/>
          <w:numId w:val="1"/>
        </w:numPr>
        <w:spacing w:line="360" w:lineRule="auto"/>
        <w:jc w:val="both"/>
        <w:rPr>
          <w:rFonts w:ascii="Arial" w:hAnsi="Arial" w:cs="Arial"/>
          <w:lang w:eastAsia="en-GB"/>
        </w:rPr>
      </w:pPr>
      <w:r w:rsidRPr="00EB4EE0">
        <w:rPr>
          <w:rFonts w:ascii="Arial" w:hAnsi="Arial" w:cs="Arial"/>
          <w:lang w:eastAsia="en-GB"/>
        </w:rPr>
        <w:t xml:space="preserve">Prior to the commencement of leave, the </w:t>
      </w:r>
      <w:r w:rsidR="00A1501C">
        <w:rPr>
          <w:rFonts w:ascii="Arial" w:hAnsi="Arial" w:cs="Arial"/>
          <w:lang w:eastAsia="en-GB"/>
        </w:rPr>
        <w:t>M</w:t>
      </w:r>
      <w:r w:rsidRPr="00EB4EE0">
        <w:rPr>
          <w:rFonts w:ascii="Arial" w:hAnsi="Arial" w:cs="Arial"/>
          <w:lang w:eastAsia="en-GB"/>
        </w:rPr>
        <w:t xml:space="preserve">ember </w:t>
      </w:r>
      <w:r w:rsidR="009318EB">
        <w:rPr>
          <w:rFonts w:ascii="Arial" w:hAnsi="Arial" w:cs="Arial"/>
          <w:lang w:eastAsia="en-GB"/>
        </w:rPr>
        <w:t>must</w:t>
      </w:r>
      <w:r w:rsidRPr="00EB4EE0">
        <w:rPr>
          <w:rFonts w:ascii="Arial" w:hAnsi="Arial" w:cs="Arial"/>
          <w:lang w:eastAsia="en-GB"/>
        </w:rPr>
        <w:t xml:space="preserve"> meet with an appropriate clerk to discuss and where appropriate agree: </w:t>
      </w:r>
    </w:p>
    <w:p w14:paraId="54AEDF3E" w14:textId="77777777" w:rsidR="006C5302" w:rsidRPr="00EB4EE0" w:rsidRDefault="006C5302" w:rsidP="006C5302">
      <w:pPr>
        <w:pStyle w:val="ListParagraph"/>
        <w:numPr>
          <w:ilvl w:val="1"/>
          <w:numId w:val="1"/>
        </w:numPr>
        <w:spacing w:line="360" w:lineRule="auto"/>
        <w:jc w:val="both"/>
        <w:rPr>
          <w:rFonts w:ascii="Arial" w:hAnsi="Arial" w:cs="Arial"/>
          <w:lang w:eastAsia="en-GB"/>
        </w:rPr>
      </w:pPr>
      <w:r w:rsidRPr="00EB4EE0">
        <w:rPr>
          <w:rFonts w:ascii="Arial" w:hAnsi="Arial" w:cs="Arial"/>
          <w:lang w:eastAsia="en-GB"/>
        </w:rPr>
        <w:t xml:space="preserve">The level and type of contact s/he would like to have during parental leave; </w:t>
      </w:r>
    </w:p>
    <w:p w14:paraId="53B72676" w14:textId="77777777" w:rsidR="006C5302" w:rsidRPr="00EB4EE0" w:rsidRDefault="006C5302" w:rsidP="006C5302">
      <w:pPr>
        <w:pStyle w:val="ListParagraph"/>
        <w:numPr>
          <w:ilvl w:val="1"/>
          <w:numId w:val="1"/>
        </w:numPr>
        <w:spacing w:line="360" w:lineRule="auto"/>
        <w:jc w:val="both"/>
        <w:rPr>
          <w:rFonts w:ascii="Arial" w:hAnsi="Arial" w:cs="Arial"/>
          <w:lang w:eastAsia="en-GB"/>
        </w:rPr>
      </w:pPr>
      <w:r w:rsidRPr="00EB4EE0">
        <w:rPr>
          <w:rFonts w:ascii="Arial" w:hAnsi="Arial" w:cs="Arial"/>
          <w:lang w:eastAsia="en-GB"/>
        </w:rPr>
        <w:t xml:space="preserve">Any outstanding cases and appropriate cover; </w:t>
      </w:r>
    </w:p>
    <w:p w14:paraId="344B6E03" w14:textId="77777777" w:rsidR="006C5302" w:rsidRPr="00EB4EE0" w:rsidRDefault="006C5302" w:rsidP="006C5302">
      <w:pPr>
        <w:pStyle w:val="ListParagraph"/>
        <w:numPr>
          <w:ilvl w:val="1"/>
          <w:numId w:val="1"/>
        </w:numPr>
        <w:spacing w:line="360" w:lineRule="auto"/>
        <w:jc w:val="both"/>
        <w:rPr>
          <w:rFonts w:ascii="Arial" w:hAnsi="Arial" w:cs="Arial"/>
          <w:lang w:eastAsia="en-GB"/>
        </w:rPr>
      </w:pPr>
      <w:r w:rsidRPr="00EB4EE0">
        <w:rPr>
          <w:rFonts w:ascii="Arial" w:hAnsi="Arial" w:cs="Arial"/>
          <w:lang w:eastAsia="en-GB"/>
        </w:rPr>
        <w:t xml:space="preserve">Any outstanding billing; </w:t>
      </w:r>
    </w:p>
    <w:p w14:paraId="4CC82734" w14:textId="77777777" w:rsidR="006C5302" w:rsidRPr="00EB4EE0" w:rsidRDefault="006C5302" w:rsidP="006C5302">
      <w:pPr>
        <w:pStyle w:val="ListParagraph"/>
        <w:numPr>
          <w:ilvl w:val="1"/>
          <w:numId w:val="1"/>
        </w:numPr>
        <w:spacing w:line="360" w:lineRule="auto"/>
        <w:jc w:val="both"/>
        <w:rPr>
          <w:rFonts w:ascii="Arial" w:hAnsi="Arial" w:cs="Arial"/>
          <w:lang w:eastAsia="en-GB"/>
        </w:rPr>
      </w:pPr>
      <w:r w:rsidRPr="00EB4EE0">
        <w:rPr>
          <w:rFonts w:ascii="Arial" w:hAnsi="Arial" w:cs="Arial"/>
          <w:lang w:eastAsia="en-GB"/>
        </w:rPr>
        <w:t xml:space="preserve">A proposed return date; </w:t>
      </w:r>
    </w:p>
    <w:p w14:paraId="3594E5FC" w14:textId="77777777" w:rsidR="006C5302" w:rsidRPr="00D32483" w:rsidRDefault="006C5302" w:rsidP="006C5302">
      <w:pPr>
        <w:pStyle w:val="ListParagraph"/>
        <w:numPr>
          <w:ilvl w:val="1"/>
          <w:numId w:val="1"/>
        </w:numPr>
        <w:spacing w:line="360" w:lineRule="auto"/>
        <w:jc w:val="both"/>
        <w:rPr>
          <w:rFonts w:ascii="Arial" w:hAnsi="Arial" w:cs="Arial"/>
          <w:lang w:eastAsia="en-GB"/>
        </w:rPr>
      </w:pPr>
      <w:r w:rsidRPr="00EB4EE0">
        <w:rPr>
          <w:rFonts w:ascii="Arial" w:hAnsi="Arial" w:cs="Arial"/>
          <w:lang w:eastAsia="en-GB"/>
        </w:rPr>
        <w:lastRenderedPageBreak/>
        <w:t xml:space="preserve">How, when and by whom solicitors will be informed of the start and end date of parental leave; </w:t>
      </w:r>
    </w:p>
    <w:p w14:paraId="583E8F39" w14:textId="27B027EB" w:rsidR="006C5302" w:rsidRPr="00EB4EE0" w:rsidRDefault="006C5302" w:rsidP="006C5302">
      <w:pPr>
        <w:pStyle w:val="ListParagraph"/>
        <w:numPr>
          <w:ilvl w:val="1"/>
          <w:numId w:val="1"/>
        </w:numPr>
        <w:spacing w:line="360" w:lineRule="auto"/>
        <w:jc w:val="both"/>
        <w:rPr>
          <w:rFonts w:ascii="Arial" w:hAnsi="Arial" w:cs="Arial"/>
          <w:lang w:eastAsia="en-GB"/>
        </w:rPr>
      </w:pPr>
      <w:r w:rsidRPr="00EB4EE0">
        <w:rPr>
          <w:rFonts w:ascii="Arial" w:hAnsi="Arial" w:cs="Arial"/>
          <w:lang w:eastAsia="en-GB"/>
        </w:rPr>
        <w:t>Whether s/he will be undertaking any work during parental leave</w:t>
      </w:r>
      <w:r>
        <w:rPr>
          <w:rStyle w:val="FootnoteReference"/>
          <w:rFonts w:ascii="Arial" w:hAnsi="Arial" w:cs="Arial"/>
          <w:lang w:eastAsia="en-GB"/>
        </w:rPr>
        <w:footnoteReference w:id="6"/>
      </w:r>
      <w:r w:rsidRPr="00EB4EE0">
        <w:rPr>
          <w:rFonts w:ascii="Arial" w:hAnsi="Arial" w:cs="Arial"/>
          <w:lang w:eastAsia="en-GB"/>
        </w:rPr>
        <w:t xml:space="preserve"> (in accordance with paragraph </w:t>
      </w:r>
      <w:r>
        <w:rPr>
          <w:rFonts w:ascii="Arial" w:hAnsi="Arial" w:cs="Arial"/>
          <w:lang w:eastAsia="en-GB"/>
        </w:rPr>
        <w:t>9</w:t>
      </w:r>
      <w:r w:rsidRPr="00EB4EE0">
        <w:rPr>
          <w:rFonts w:ascii="Arial" w:hAnsi="Arial" w:cs="Arial"/>
          <w:lang w:eastAsia="en-GB"/>
        </w:rPr>
        <w:t xml:space="preserve">); </w:t>
      </w:r>
    </w:p>
    <w:p w14:paraId="73096E79" w14:textId="77777777" w:rsidR="006C5302" w:rsidRPr="00EB4EE0" w:rsidRDefault="006C5302" w:rsidP="006C5302">
      <w:pPr>
        <w:spacing w:line="360" w:lineRule="auto"/>
        <w:jc w:val="both"/>
        <w:rPr>
          <w:rFonts w:ascii="Arial" w:hAnsi="Arial" w:cs="Arial"/>
          <w:lang w:eastAsia="en-GB"/>
        </w:rPr>
      </w:pPr>
    </w:p>
    <w:p w14:paraId="4BDFFFF5" w14:textId="77777777" w:rsidR="006C5302" w:rsidRPr="00D32483" w:rsidRDefault="006C5302" w:rsidP="006C5302">
      <w:pPr>
        <w:spacing w:line="360" w:lineRule="auto"/>
        <w:jc w:val="both"/>
        <w:rPr>
          <w:rFonts w:ascii="Arial" w:hAnsi="Arial" w:cs="Arial"/>
          <w:b/>
          <w:bCs/>
          <w:u w:val="single"/>
          <w:lang w:eastAsia="en-GB"/>
        </w:rPr>
      </w:pPr>
      <w:r w:rsidRPr="00D32483">
        <w:rPr>
          <w:rFonts w:ascii="Arial" w:hAnsi="Arial" w:cs="Arial"/>
          <w:b/>
          <w:bCs/>
          <w:u w:val="single"/>
          <w:lang w:eastAsia="en-GB"/>
        </w:rPr>
        <w:t>DURING LEAVE</w:t>
      </w:r>
    </w:p>
    <w:p w14:paraId="6B6B3856" w14:textId="77777777" w:rsidR="006C5302" w:rsidRPr="00EB4EE0" w:rsidRDefault="006C5302" w:rsidP="006C5302">
      <w:pPr>
        <w:spacing w:line="360" w:lineRule="auto"/>
        <w:jc w:val="both"/>
        <w:rPr>
          <w:rFonts w:ascii="Arial" w:hAnsi="Arial" w:cs="Arial"/>
          <w:lang w:eastAsia="en-GB"/>
        </w:rPr>
      </w:pPr>
    </w:p>
    <w:p w14:paraId="0B5D2F62" w14:textId="0559047A" w:rsidR="006C5302" w:rsidRPr="00EB4EE0" w:rsidRDefault="006C5302" w:rsidP="006C5302">
      <w:pPr>
        <w:pStyle w:val="ListParagraph"/>
        <w:numPr>
          <w:ilvl w:val="0"/>
          <w:numId w:val="1"/>
        </w:numPr>
        <w:spacing w:line="360" w:lineRule="auto"/>
        <w:jc w:val="both"/>
        <w:rPr>
          <w:rFonts w:ascii="Arial" w:hAnsi="Arial" w:cs="Arial"/>
          <w:lang w:eastAsia="en-GB"/>
        </w:rPr>
      </w:pPr>
      <w:r w:rsidRPr="00EB4EE0">
        <w:rPr>
          <w:rFonts w:ascii="Arial" w:hAnsi="Arial" w:cs="Arial"/>
          <w:lang w:eastAsia="en-GB"/>
        </w:rPr>
        <w:t xml:space="preserve">Chambers, through the </w:t>
      </w:r>
      <w:r w:rsidR="00BE2608">
        <w:rPr>
          <w:rFonts w:ascii="Arial" w:hAnsi="Arial" w:cs="Arial"/>
          <w:lang w:eastAsia="en-GB"/>
        </w:rPr>
        <w:t>C</w:t>
      </w:r>
      <w:r w:rsidRPr="00EB4EE0">
        <w:rPr>
          <w:rFonts w:ascii="Arial" w:hAnsi="Arial" w:cs="Arial"/>
          <w:lang w:eastAsia="en-GB"/>
        </w:rPr>
        <w:t xml:space="preserve">lerks (or other appropriate person), will ensure that the </w:t>
      </w:r>
      <w:r w:rsidR="00BE2608">
        <w:rPr>
          <w:rFonts w:ascii="Arial" w:hAnsi="Arial" w:cs="Arial"/>
          <w:lang w:eastAsia="en-GB"/>
        </w:rPr>
        <w:t>M</w:t>
      </w:r>
      <w:r w:rsidRPr="00EB4EE0">
        <w:rPr>
          <w:rFonts w:ascii="Arial" w:hAnsi="Arial" w:cs="Arial"/>
          <w:lang w:eastAsia="en-GB"/>
        </w:rPr>
        <w:t>ember is kept informed of Chambers’ meetings</w:t>
      </w:r>
      <w:r>
        <w:rPr>
          <w:rFonts w:ascii="Arial" w:hAnsi="Arial" w:cs="Arial"/>
          <w:lang w:eastAsia="en-GB"/>
        </w:rPr>
        <w:t xml:space="preserve"> and </w:t>
      </w:r>
      <w:r w:rsidRPr="00EB4EE0">
        <w:rPr>
          <w:rFonts w:ascii="Arial" w:hAnsi="Arial" w:cs="Arial"/>
          <w:lang w:eastAsia="en-GB"/>
        </w:rPr>
        <w:t>decisions</w:t>
      </w:r>
      <w:r>
        <w:rPr>
          <w:rFonts w:ascii="Arial" w:hAnsi="Arial" w:cs="Arial"/>
          <w:lang w:eastAsia="en-GB"/>
        </w:rPr>
        <w:t xml:space="preserve"> </w:t>
      </w:r>
      <w:r w:rsidRPr="00EB4EE0">
        <w:rPr>
          <w:rFonts w:ascii="Arial" w:hAnsi="Arial" w:cs="Arial"/>
          <w:lang w:eastAsia="en-GB"/>
        </w:rPr>
        <w:t>held by Chambers.</w:t>
      </w:r>
    </w:p>
    <w:p w14:paraId="10EF8B0F" w14:textId="77777777" w:rsidR="006C5302" w:rsidRPr="00EB4EE0" w:rsidRDefault="006C5302" w:rsidP="006C5302">
      <w:pPr>
        <w:pStyle w:val="ListParagraph"/>
        <w:spacing w:line="360" w:lineRule="auto"/>
        <w:jc w:val="both"/>
        <w:rPr>
          <w:rFonts w:ascii="Arial" w:hAnsi="Arial" w:cs="Arial"/>
          <w:lang w:eastAsia="en-GB"/>
        </w:rPr>
      </w:pPr>
    </w:p>
    <w:p w14:paraId="50B68ABA" w14:textId="69F45C6D" w:rsidR="006C5302" w:rsidRPr="00EB4EE0" w:rsidRDefault="006C5302" w:rsidP="006C5302">
      <w:pPr>
        <w:pStyle w:val="ListParagraph"/>
        <w:numPr>
          <w:ilvl w:val="0"/>
          <w:numId w:val="1"/>
        </w:numPr>
        <w:spacing w:line="360" w:lineRule="auto"/>
        <w:jc w:val="both"/>
        <w:rPr>
          <w:rFonts w:ascii="Arial" w:hAnsi="Arial" w:cs="Arial"/>
          <w:lang w:eastAsia="en-GB"/>
        </w:rPr>
      </w:pPr>
      <w:r w:rsidRPr="00EB4EE0">
        <w:rPr>
          <w:rFonts w:ascii="Arial" w:hAnsi="Arial" w:cs="Arial"/>
          <w:lang w:eastAsia="en-GB"/>
        </w:rPr>
        <w:t xml:space="preserve">Unless otherwise informed by the </w:t>
      </w:r>
      <w:r w:rsidR="00BE2608">
        <w:rPr>
          <w:rFonts w:ascii="Arial" w:hAnsi="Arial" w:cs="Arial"/>
          <w:lang w:eastAsia="en-GB"/>
        </w:rPr>
        <w:t>M</w:t>
      </w:r>
      <w:r w:rsidRPr="00EB4EE0">
        <w:rPr>
          <w:rFonts w:ascii="Arial" w:hAnsi="Arial" w:cs="Arial"/>
          <w:lang w:eastAsia="en-GB"/>
        </w:rPr>
        <w:t xml:space="preserve">ember, it should be assumed that s/he cannot attend Chambers and team meetings and apologies for absence should be reflected in the minutes of those meetings. Minutes should be e-mailed to the </w:t>
      </w:r>
      <w:r w:rsidR="00BE2608">
        <w:rPr>
          <w:rFonts w:ascii="Arial" w:hAnsi="Arial" w:cs="Arial"/>
          <w:lang w:eastAsia="en-GB"/>
        </w:rPr>
        <w:t>M</w:t>
      </w:r>
      <w:r w:rsidRPr="00EB4EE0">
        <w:rPr>
          <w:rFonts w:ascii="Arial" w:hAnsi="Arial" w:cs="Arial"/>
          <w:lang w:eastAsia="en-GB"/>
        </w:rPr>
        <w:t xml:space="preserve">ember. </w:t>
      </w:r>
    </w:p>
    <w:p w14:paraId="05F4D7F7" w14:textId="77777777" w:rsidR="006C5302" w:rsidRPr="00EB4EE0" w:rsidRDefault="006C5302" w:rsidP="006C5302">
      <w:pPr>
        <w:spacing w:line="360" w:lineRule="auto"/>
        <w:jc w:val="both"/>
        <w:rPr>
          <w:rFonts w:ascii="Arial" w:hAnsi="Arial" w:cs="Arial"/>
          <w:lang w:eastAsia="en-GB"/>
        </w:rPr>
      </w:pPr>
    </w:p>
    <w:p w14:paraId="1D0DE2C5" w14:textId="77777777" w:rsidR="006C5302" w:rsidRPr="00D32483" w:rsidRDefault="006C5302" w:rsidP="006C5302">
      <w:pPr>
        <w:spacing w:line="360" w:lineRule="auto"/>
        <w:jc w:val="both"/>
        <w:rPr>
          <w:rFonts w:ascii="Arial" w:hAnsi="Arial" w:cs="Arial"/>
          <w:b/>
          <w:bCs/>
          <w:u w:val="single"/>
          <w:lang w:eastAsia="en-GB"/>
        </w:rPr>
      </w:pPr>
      <w:r>
        <w:rPr>
          <w:rFonts w:ascii="Arial" w:hAnsi="Arial" w:cs="Arial"/>
          <w:b/>
          <w:bCs/>
          <w:u w:val="single"/>
          <w:lang w:eastAsia="en-GB"/>
        </w:rPr>
        <w:t>RETURN TO PRACTICE</w:t>
      </w:r>
    </w:p>
    <w:p w14:paraId="38C15058" w14:textId="77777777" w:rsidR="006C5302" w:rsidRPr="00EB4EE0" w:rsidRDefault="006C5302" w:rsidP="006C5302">
      <w:pPr>
        <w:pStyle w:val="ListParagraph"/>
        <w:spacing w:line="360" w:lineRule="auto"/>
        <w:jc w:val="both"/>
        <w:rPr>
          <w:rFonts w:ascii="Arial" w:hAnsi="Arial" w:cs="Arial"/>
          <w:lang w:eastAsia="en-GB"/>
        </w:rPr>
      </w:pPr>
    </w:p>
    <w:p w14:paraId="6B342352" w14:textId="0425AF0D" w:rsidR="006C5302" w:rsidRPr="00EB4EE0" w:rsidRDefault="006C5302" w:rsidP="006C5302">
      <w:pPr>
        <w:pStyle w:val="ListParagraph"/>
        <w:numPr>
          <w:ilvl w:val="0"/>
          <w:numId w:val="1"/>
        </w:numPr>
        <w:spacing w:line="360" w:lineRule="auto"/>
        <w:jc w:val="both"/>
        <w:rPr>
          <w:rFonts w:ascii="Arial" w:hAnsi="Arial" w:cs="Arial"/>
          <w:lang w:eastAsia="en-GB"/>
        </w:rPr>
      </w:pPr>
      <w:r w:rsidRPr="00EB4EE0">
        <w:rPr>
          <w:rFonts w:ascii="Arial" w:hAnsi="Arial" w:cs="Arial"/>
          <w:lang w:eastAsia="en-GB"/>
        </w:rPr>
        <w:t xml:space="preserve">On returning to practice after parental leave </w:t>
      </w:r>
      <w:r w:rsidR="00BE2608">
        <w:rPr>
          <w:rFonts w:ascii="Arial" w:hAnsi="Arial" w:cs="Arial"/>
          <w:lang w:eastAsia="en-GB"/>
        </w:rPr>
        <w:t>M</w:t>
      </w:r>
      <w:r w:rsidRPr="00EB4EE0">
        <w:rPr>
          <w:rFonts w:ascii="Arial" w:hAnsi="Arial" w:cs="Arial"/>
          <w:lang w:eastAsia="en-GB"/>
        </w:rPr>
        <w:t xml:space="preserve">embers should indicate to the </w:t>
      </w:r>
      <w:r w:rsidR="00BE2608">
        <w:rPr>
          <w:rFonts w:ascii="Arial" w:hAnsi="Arial" w:cs="Arial"/>
          <w:lang w:eastAsia="en-GB"/>
        </w:rPr>
        <w:t>C</w:t>
      </w:r>
      <w:r w:rsidRPr="00EB4EE0">
        <w:rPr>
          <w:rFonts w:ascii="Arial" w:hAnsi="Arial" w:cs="Arial"/>
          <w:lang w:eastAsia="en-GB"/>
        </w:rPr>
        <w:t>lerks any preferences for working hours, the type, duration, and location of any hearings</w:t>
      </w:r>
      <w:r>
        <w:rPr>
          <w:rFonts w:ascii="Arial" w:hAnsi="Arial" w:cs="Arial"/>
          <w:lang w:eastAsia="en-GB"/>
        </w:rPr>
        <w:t>/trials</w:t>
      </w:r>
      <w:r w:rsidRPr="00EB4EE0">
        <w:rPr>
          <w:rFonts w:ascii="Arial" w:hAnsi="Arial" w:cs="Arial"/>
          <w:lang w:eastAsia="en-GB"/>
        </w:rPr>
        <w:t xml:space="preserve"> that the </w:t>
      </w:r>
      <w:r w:rsidR="00BE2608">
        <w:rPr>
          <w:rFonts w:ascii="Arial" w:hAnsi="Arial" w:cs="Arial"/>
          <w:lang w:eastAsia="en-GB"/>
        </w:rPr>
        <w:t>M</w:t>
      </w:r>
      <w:r w:rsidRPr="00EB4EE0">
        <w:rPr>
          <w:rFonts w:ascii="Arial" w:hAnsi="Arial" w:cs="Arial"/>
          <w:lang w:eastAsia="en-GB"/>
        </w:rPr>
        <w:t>ember may undertake. This should include any request for flexible or part-time working.</w:t>
      </w:r>
    </w:p>
    <w:p w14:paraId="4A3BFB72" w14:textId="77777777" w:rsidR="006C5302" w:rsidRPr="00EB4EE0" w:rsidRDefault="006C5302" w:rsidP="006C5302">
      <w:pPr>
        <w:pStyle w:val="ListParagraph"/>
        <w:spacing w:line="360" w:lineRule="auto"/>
        <w:jc w:val="both"/>
        <w:rPr>
          <w:rFonts w:ascii="Arial" w:hAnsi="Arial" w:cs="Arial"/>
          <w:lang w:eastAsia="en-GB"/>
        </w:rPr>
      </w:pPr>
    </w:p>
    <w:p w14:paraId="7A2A2B96" w14:textId="32F6E06B" w:rsidR="006C5302" w:rsidRPr="00EB4EE0" w:rsidRDefault="006C5302" w:rsidP="006C5302">
      <w:pPr>
        <w:pStyle w:val="ListParagraph"/>
        <w:numPr>
          <w:ilvl w:val="0"/>
          <w:numId w:val="1"/>
        </w:numPr>
        <w:spacing w:line="360" w:lineRule="auto"/>
        <w:jc w:val="both"/>
        <w:rPr>
          <w:rFonts w:ascii="Arial" w:hAnsi="Arial" w:cs="Arial"/>
          <w:lang w:eastAsia="en-GB"/>
        </w:rPr>
      </w:pPr>
      <w:r w:rsidRPr="00EB4EE0">
        <w:rPr>
          <w:rFonts w:ascii="Arial" w:hAnsi="Arial" w:cs="Arial"/>
          <w:lang w:eastAsia="en-GB"/>
        </w:rPr>
        <w:t xml:space="preserve">If a </w:t>
      </w:r>
      <w:r w:rsidR="00BE2608">
        <w:rPr>
          <w:rFonts w:ascii="Arial" w:hAnsi="Arial" w:cs="Arial"/>
          <w:lang w:eastAsia="en-GB"/>
        </w:rPr>
        <w:t>M</w:t>
      </w:r>
      <w:r w:rsidRPr="00EB4EE0">
        <w:rPr>
          <w:rFonts w:ascii="Arial" w:hAnsi="Arial" w:cs="Arial"/>
          <w:lang w:eastAsia="en-GB"/>
        </w:rPr>
        <w:t xml:space="preserve">ember has chosen not to take leave after the birth or adoption of a child, they should equally indicate to the </w:t>
      </w:r>
      <w:r w:rsidR="00BE2608">
        <w:rPr>
          <w:rFonts w:ascii="Arial" w:hAnsi="Arial" w:cs="Arial"/>
          <w:lang w:eastAsia="en-GB"/>
        </w:rPr>
        <w:t>C</w:t>
      </w:r>
      <w:r w:rsidRPr="00EB4EE0">
        <w:rPr>
          <w:rFonts w:ascii="Arial" w:hAnsi="Arial" w:cs="Arial"/>
          <w:lang w:eastAsia="en-GB"/>
        </w:rPr>
        <w:t xml:space="preserve">lerks any preferences for working hours, the type, duration, and location of any hearings that the </w:t>
      </w:r>
      <w:r w:rsidR="00BE2608">
        <w:rPr>
          <w:rFonts w:ascii="Arial" w:hAnsi="Arial" w:cs="Arial"/>
          <w:lang w:eastAsia="en-GB"/>
        </w:rPr>
        <w:t>M</w:t>
      </w:r>
      <w:r w:rsidRPr="00EB4EE0">
        <w:rPr>
          <w:rFonts w:ascii="Arial" w:hAnsi="Arial" w:cs="Arial"/>
          <w:lang w:eastAsia="en-GB"/>
        </w:rPr>
        <w:t>ember may undertake during the period after the birth or adoption. This should include any request for flexible or part-time working.</w:t>
      </w:r>
    </w:p>
    <w:p w14:paraId="3ED71E44" w14:textId="77777777" w:rsidR="006C5302" w:rsidRPr="00EB4EE0" w:rsidRDefault="006C5302" w:rsidP="006C5302">
      <w:pPr>
        <w:spacing w:line="360" w:lineRule="auto"/>
        <w:jc w:val="both"/>
        <w:rPr>
          <w:rFonts w:ascii="Arial" w:hAnsi="Arial" w:cs="Arial"/>
          <w:lang w:eastAsia="en-GB"/>
        </w:rPr>
      </w:pPr>
    </w:p>
    <w:p w14:paraId="5DB0EB72" w14:textId="07481D57" w:rsidR="006C5302" w:rsidRPr="00EB4EE0" w:rsidRDefault="006C5302" w:rsidP="006C5302">
      <w:pPr>
        <w:pStyle w:val="ListParagraph"/>
        <w:numPr>
          <w:ilvl w:val="0"/>
          <w:numId w:val="1"/>
        </w:numPr>
        <w:spacing w:line="360" w:lineRule="auto"/>
        <w:jc w:val="both"/>
        <w:rPr>
          <w:rFonts w:ascii="Arial" w:hAnsi="Arial" w:cs="Arial"/>
          <w:lang w:eastAsia="en-GB"/>
        </w:rPr>
      </w:pPr>
      <w:r w:rsidRPr="00EB4EE0">
        <w:rPr>
          <w:rFonts w:ascii="Arial" w:hAnsi="Arial" w:cs="Arial"/>
          <w:lang w:eastAsia="en-GB"/>
        </w:rPr>
        <w:lastRenderedPageBreak/>
        <w:t xml:space="preserve">In either case the </w:t>
      </w:r>
      <w:r w:rsidR="00BE2608">
        <w:rPr>
          <w:rFonts w:ascii="Arial" w:hAnsi="Arial" w:cs="Arial"/>
          <w:lang w:eastAsia="en-GB"/>
        </w:rPr>
        <w:t>C</w:t>
      </w:r>
      <w:r w:rsidRPr="00EB4EE0">
        <w:rPr>
          <w:rFonts w:ascii="Arial" w:hAnsi="Arial" w:cs="Arial"/>
          <w:lang w:eastAsia="en-GB"/>
        </w:rPr>
        <w:t xml:space="preserve">lerks will endeavour to help structure the </w:t>
      </w:r>
      <w:r w:rsidR="00D129D3">
        <w:rPr>
          <w:rFonts w:ascii="Arial" w:hAnsi="Arial" w:cs="Arial"/>
          <w:lang w:eastAsia="en-GB"/>
        </w:rPr>
        <w:t>M</w:t>
      </w:r>
      <w:r w:rsidRPr="00EB4EE0">
        <w:rPr>
          <w:rFonts w:ascii="Arial" w:hAnsi="Arial" w:cs="Arial"/>
          <w:lang w:eastAsia="en-GB"/>
        </w:rPr>
        <w:t xml:space="preserve">ember’s practice in accordance with these preferences and ensure that, if a particular instruction precludes these preferences being met, the </w:t>
      </w:r>
      <w:r w:rsidR="00D129D3">
        <w:rPr>
          <w:rFonts w:ascii="Arial" w:hAnsi="Arial" w:cs="Arial"/>
          <w:lang w:eastAsia="en-GB"/>
        </w:rPr>
        <w:t>M</w:t>
      </w:r>
      <w:r w:rsidRPr="00EB4EE0">
        <w:rPr>
          <w:rFonts w:ascii="Arial" w:hAnsi="Arial" w:cs="Arial"/>
          <w:lang w:eastAsia="en-GB"/>
        </w:rPr>
        <w:t>ember understands the reasons for this and is supported in finding alternative instructions.</w:t>
      </w:r>
    </w:p>
    <w:p w14:paraId="67455EF6" w14:textId="77777777" w:rsidR="006C5302" w:rsidRPr="00EB4EE0" w:rsidRDefault="006C5302" w:rsidP="006C5302">
      <w:pPr>
        <w:spacing w:line="360" w:lineRule="auto"/>
        <w:jc w:val="both"/>
        <w:rPr>
          <w:rFonts w:ascii="Arial" w:hAnsi="Arial" w:cs="Arial"/>
          <w:lang w:eastAsia="en-GB"/>
        </w:rPr>
      </w:pPr>
    </w:p>
    <w:p w14:paraId="6B58E871" w14:textId="5D8AE4C8" w:rsidR="006C5302" w:rsidRDefault="006C5302" w:rsidP="006C5302">
      <w:pPr>
        <w:pStyle w:val="ListParagraph"/>
        <w:numPr>
          <w:ilvl w:val="0"/>
          <w:numId w:val="1"/>
        </w:numPr>
        <w:spacing w:line="360" w:lineRule="auto"/>
        <w:jc w:val="both"/>
        <w:rPr>
          <w:rFonts w:ascii="Arial" w:hAnsi="Arial" w:cs="Arial"/>
          <w:lang w:eastAsia="en-GB"/>
        </w:rPr>
      </w:pPr>
      <w:r w:rsidRPr="00EB4EE0">
        <w:rPr>
          <w:rFonts w:ascii="Arial" w:hAnsi="Arial" w:cs="Arial"/>
          <w:lang w:eastAsia="en-GB"/>
        </w:rPr>
        <w:t xml:space="preserve">Before returning to practice a </w:t>
      </w:r>
      <w:r w:rsidR="00D129D3">
        <w:rPr>
          <w:rFonts w:ascii="Arial" w:hAnsi="Arial" w:cs="Arial"/>
          <w:lang w:eastAsia="en-GB"/>
        </w:rPr>
        <w:t>M</w:t>
      </w:r>
      <w:r w:rsidRPr="00EB4EE0">
        <w:rPr>
          <w:rFonts w:ascii="Arial" w:hAnsi="Arial" w:cs="Arial"/>
          <w:lang w:eastAsia="en-GB"/>
        </w:rPr>
        <w:t>ember may request any or all of</w:t>
      </w:r>
      <w:r>
        <w:rPr>
          <w:rFonts w:ascii="Arial" w:hAnsi="Arial" w:cs="Arial"/>
          <w:lang w:eastAsia="en-GB"/>
        </w:rPr>
        <w:t>;</w:t>
      </w:r>
    </w:p>
    <w:p w14:paraId="4CDA3887" w14:textId="77777777" w:rsidR="006C5302" w:rsidRPr="00D32483" w:rsidRDefault="006C5302" w:rsidP="006C5302">
      <w:pPr>
        <w:pStyle w:val="ListParagraph"/>
        <w:rPr>
          <w:rFonts w:ascii="Arial" w:hAnsi="Arial" w:cs="Arial"/>
          <w:lang w:eastAsia="en-GB"/>
        </w:rPr>
      </w:pPr>
    </w:p>
    <w:p w14:paraId="6AB76816" w14:textId="7077028F" w:rsidR="006C5302" w:rsidRDefault="006C5302" w:rsidP="006C5302">
      <w:pPr>
        <w:pStyle w:val="ListParagraph"/>
        <w:spacing w:line="360" w:lineRule="auto"/>
        <w:jc w:val="both"/>
        <w:rPr>
          <w:rFonts w:ascii="Arial" w:hAnsi="Arial" w:cs="Arial"/>
          <w:lang w:eastAsia="en-GB"/>
        </w:rPr>
      </w:pPr>
      <w:r w:rsidRPr="00EB4EE0">
        <w:rPr>
          <w:rFonts w:ascii="Arial" w:hAnsi="Arial" w:cs="Arial"/>
          <w:lang w:eastAsia="en-GB"/>
        </w:rPr>
        <w:t xml:space="preserve"> (a) a mentor</w:t>
      </w:r>
      <w:r>
        <w:rPr>
          <w:rFonts w:ascii="Arial" w:hAnsi="Arial" w:cs="Arial"/>
          <w:lang w:eastAsia="en-GB"/>
        </w:rPr>
        <w:t xml:space="preserve"> appointed by the Equality and Diversity Committee</w:t>
      </w:r>
      <w:r w:rsidRPr="00EB4EE0">
        <w:rPr>
          <w:rFonts w:ascii="Arial" w:hAnsi="Arial" w:cs="Arial"/>
          <w:lang w:eastAsia="en-GB"/>
        </w:rPr>
        <w:t xml:space="preserve"> who will assist the </w:t>
      </w:r>
      <w:r w:rsidR="00D129D3">
        <w:rPr>
          <w:rFonts w:ascii="Arial" w:hAnsi="Arial" w:cs="Arial"/>
          <w:lang w:eastAsia="en-GB"/>
        </w:rPr>
        <w:t>M</w:t>
      </w:r>
      <w:r w:rsidRPr="00EB4EE0">
        <w:rPr>
          <w:rFonts w:ascii="Arial" w:hAnsi="Arial" w:cs="Arial"/>
          <w:lang w:eastAsia="en-GB"/>
        </w:rPr>
        <w:t xml:space="preserve">ember in settling back into practice, </w:t>
      </w:r>
    </w:p>
    <w:p w14:paraId="1920F40E" w14:textId="190A0B87" w:rsidR="006C5302" w:rsidRDefault="006C5302" w:rsidP="006C5302">
      <w:pPr>
        <w:pStyle w:val="ListParagraph"/>
        <w:spacing w:line="360" w:lineRule="auto"/>
        <w:jc w:val="both"/>
        <w:rPr>
          <w:rFonts w:ascii="Arial" w:hAnsi="Arial" w:cs="Arial"/>
          <w:lang w:eastAsia="en-GB"/>
        </w:rPr>
      </w:pPr>
      <w:r w:rsidRPr="00EB4EE0">
        <w:rPr>
          <w:rFonts w:ascii="Arial" w:hAnsi="Arial" w:cs="Arial"/>
          <w:lang w:eastAsia="en-GB"/>
        </w:rPr>
        <w:t xml:space="preserve">(b) a review of the </w:t>
      </w:r>
      <w:r w:rsidR="00D129D3">
        <w:rPr>
          <w:rFonts w:ascii="Arial" w:hAnsi="Arial" w:cs="Arial"/>
          <w:lang w:eastAsia="en-GB"/>
        </w:rPr>
        <w:t>M</w:t>
      </w:r>
      <w:r w:rsidRPr="00EB4EE0">
        <w:rPr>
          <w:rFonts w:ascii="Arial" w:hAnsi="Arial" w:cs="Arial"/>
          <w:lang w:eastAsia="en-GB"/>
        </w:rPr>
        <w:t xml:space="preserve">ember’s website profile in conjunction with the appropriate </w:t>
      </w:r>
      <w:r w:rsidR="00D129D3">
        <w:rPr>
          <w:rFonts w:ascii="Arial" w:hAnsi="Arial" w:cs="Arial"/>
          <w:lang w:eastAsia="en-GB"/>
        </w:rPr>
        <w:t>C</w:t>
      </w:r>
      <w:r w:rsidRPr="00EB4EE0">
        <w:rPr>
          <w:rFonts w:ascii="Arial" w:hAnsi="Arial" w:cs="Arial"/>
          <w:lang w:eastAsia="en-GB"/>
        </w:rPr>
        <w:t xml:space="preserve">lerk, </w:t>
      </w:r>
    </w:p>
    <w:p w14:paraId="203F6B52" w14:textId="22E5680C" w:rsidR="006C5302" w:rsidRPr="00EB4EE0" w:rsidRDefault="006C5302" w:rsidP="006C5302">
      <w:pPr>
        <w:pStyle w:val="ListParagraph"/>
        <w:spacing w:line="360" w:lineRule="auto"/>
        <w:jc w:val="both"/>
        <w:rPr>
          <w:rFonts w:ascii="Arial" w:hAnsi="Arial" w:cs="Arial"/>
          <w:lang w:eastAsia="en-GB"/>
        </w:rPr>
      </w:pPr>
      <w:r w:rsidRPr="00EB4EE0">
        <w:rPr>
          <w:rFonts w:ascii="Arial" w:hAnsi="Arial" w:cs="Arial"/>
          <w:lang w:eastAsia="en-GB"/>
        </w:rPr>
        <w:t>(</w:t>
      </w:r>
      <w:r>
        <w:rPr>
          <w:rFonts w:ascii="Arial" w:hAnsi="Arial" w:cs="Arial"/>
          <w:lang w:eastAsia="en-GB"/>
        </w:rPr>
        <w:t>c</w:t>
      </w:r>
      <w:r w:rsidRPr="00EB4EE0">
        <w:rPr>
          <w:rFonts w:ascii="Arial" w:hAnsi="Arial" w:cs="Arial"/>
          <w:lang w:eastAsia="en-GB"/>
        </w:rPr>
        <w:t>)</w:t>
      </w:r>
      <w:r>
        <w:rPr>
          <w:rFonts w:ascii="Arial" w:hAnsi="Arial" w:cs="Arial"/>
          <w:lang w:eastAsia="en-GB"/>
        </w:rPr>
        <w:t xml:space="preserve"> </w:t>
      </w:r>
      <w:r w:rsidRPr="00EB4EE0">
        <w:rPr>
          <w:rFonts w:ascii="Arial" w:hAnsi="Arial" w:cs="Arial"/>
          <w:lang w:eastAsia="en-GB"/>
        </w:rPr>
        <w:t xml:space="preserve">that a list of solicitors be written to announcing the </w:t>
      </w:r>
      <w:r w:rsidR="00D129D3">
        <w:rPr>
          <w:rFonts w:ascii="Arial" w:hAnsi="Arial" w:cs="Arial"/>
          <w:lang w:eastAsia="en-GB"/>
        </w:rPr>
        <w:t>M</w:t>
      </w:r>
      <w:r w:rsidRPr="00EB4EE0">
        <w:rPr>
          <w:rFonts w:ascii="Arial" w:hAnsi="Arial" w:cs="Arial"/>
          <w:lang w:eastAsia="en-GB"/>
        </w:rPr>
        <w:t>ember’s return to practice.</w:t>
      </w:r>
    </w:p>
    <w:p w14:paraId="3C04DF0A" w14:textId="77777777" w:rsidR="006C5302" w:rsidRPr="00EB4EE0" w:rsidRDefault="006C5302" w:rsidP="006C5302">
      <w:pPr>
        <w:pStyle w:val="ListParagraph"/>
        <w:spacing w:line="360" w:lineRule="auto"/>
        <w:jc w:val="both"/>
        <w:rPr>
          <w:rFonts w:ascii="Arial" w:hAnsi="Arial" w:cs="Arial"/>
          <w:lang w:eastAsia="en-GB"/>
        </w:rPr>
      </w:pPr>
    </w:p>
    <w:p w14:paraId="21ED4998" w14:textId="7775D1C2" w:rsidR="006C5302" w:rsidRPr="00EB4EE0" w:rsidRDefault="006C5302" w:rsidP="006C5302">
      <w:pPr>
        <w:pStyle w:val="ListParagraph"/>
        <w:numPr>
          <w:ilvl w:val="0"/>
          <w:numId w:val="1"/>
        </w:numPr>
        <w:spacing w:line="360" w:lineRule="auto"/>
        <w:jc w:val="both"/>
        <w:rPr>
          <w:rFonts w:ascii="Arial" w:hAnsi="Arial" w:cs="Arial"/>
          <w:lang w:eastAsia="en-GB"/>
        </w:rPr>
      </w:pPr>
      <w:r w:rsidRPr="00EB4EE0">
        <w:rPr>
          <w:rFonts w:ascii="Arial" w:hAnsi="Arial" w:cs="Arial"/>
          <w:lang w:eastAsia="en-GB"/>
        </w:rPr>
        <w:t xml:space="preserve">After returning to practice, a three-month review should take place, at which the </w:t>
      </w:r>
      <w:r w:rsidR="00D129D3">
        <w:rPr>
          <w:rFonts w:ascii="Arial" w:hAnsi="Arial" w:cs="Arial"/>
          <w:lang w:eastAsia="en-GB"/>
        </w:rPr>
        <w:t>M</w:t>
      </w:r>
      <w:r w:rsidRPr="00EB4EE0">
        <w:rPr>
          <w:rFonts w:ascii="Arial" w:hAnsi="Arial" w:cs="Arial"/>
          <w:lang w:eastAsia="en-GB"/>
        </w:rPr>
        <w:t>ember’s career and support needs may be identified.</w:t>
      </w:r>
    </w:p>
    <w:p w14:paraId="272D0039" w14:textId="77777777" w:rsidR="006C5302" w:rsidRPr="00EB4EE0" w:rsidRDefault="006C5302" w:rsidP="006C5302">
      <w:pPr>
        <w:pStyle w:val="ListParagraph"/>
        <w:spacing w:line="360" w:lineRule="auto"/>
        <w:jc w:val="both"/>
        <w:rPr>
          <w:rFonts w:ascii="Arial" w:hAnsi="Arial" w:cs="Arial"/>
          <w:lang w:eastAsia="en-GB"/>
        </w:rPr>
      </w:pPr>
    </w:p>
    <w:p w14:paraId="046E406F" w14:textId="77777777" w:rsidR="006C5302" w:rsidRPr="00EB4EE0" w:rsidRDefault="006C5302" w:rsidP="006C5302">
      <w:pPr>
        <w:pStyle w:val="ListParagraph"/>
        <w:numPr>
          <w:ilvl w:val="0"/>
          <w:numId w:val="1"/>
        </w:numPr>
        <w:spacing w:line="360" w:lineRule="auto"/>
        <w:jc w:val="both"/>
        <w:rPr>
          <w:rFonts w:ascii="Arial" w:hAnsi="Arial" w:cs="Arial"/>
          <w:lang w:eastAsia="en-GB"/>
        </w:rPr>
      </w:pPr>
      <w:r w:rsidRPr="00EB4EE0">
        <w:rPr>
          <w:rFonts w:ascii="Arial" w:hAnsi="Arial" w:cs="Arial"/>
          <w:lang w:eastAsia="en-GB"/>
        </w:rPr>
        <w:t xml:space="preserve">Members are responsible for ensuring their practising certificates and insurance are current upon return. </w:t>
      </w:r>
    </w:p>
    <w:p w14:paraId="14AA9EDF" w14:textId="77777777" w:rsidR="006C5302" w:rsidRPr="00EB4EE0" w:rsidRDefault="006C5302" w:rsidP="006C5302">
      <w:pPr>
        <w:spacing w:line="360" w:lineRule="auto"/>
        <w:jc w:val="both"/>
        <w:rPr>
          <w:rFonts w:ascii="Arial" w:hAnsi="Arial" w:cs="Arial"/>
          <w:lang w:eastAsia="en-GB"/>
        </w:rPr>
      </w:pPr>
    </w:p>
    <w:p w14:paraId="709D7B7E" w14:textId="77777777" w:rsidR="006C5302" w:rsidRPr="00D32483" w:rsidRDefault="006C5302" w:rsidP="006C5302">
      <w:pPr>
        <w:spacing w:line="360" w:lineRule="auto"/>
        <w:jc w:val="both"/>
        <w:rPr>
          <w:rFonts w:ascii="Arial" w:hAnsi="Arial" w:cs="Arial"/>
          <w:b/>
          <w:bCs/>
          <w:u w:val="single"/>
          <w:lang w:eastAsia="en-GB"/>
        </w:rPr>
      </w:pPr>
      <w:r>
        <w:rPr>
          <w:rFonts w:ascii="Arial" w:hAnsi="Arial" w:cs="Arial"/>
          <w:b/>
          <w:bCs/>
          <w:u w:val="single"/>
          <w:lang w:eastAsia="en-GB"/>
        </w:rPr>
        <w:t>GENERALLY</w:t>
      </w:r>
    </w:p>
    <w:p w14:paraId="64979099" w14:textId="77777777" w:rsidR="006C5302" w:rsidRPr="00EB4EE0" w:rsidRDefault="006C5302" w:rsidP="006C5302">
      <w:pPr>
        <w:spacing w:line="360" w:lineRule="auto"/>
        <w:jc w:val="both"/>
        <w:rPr>
          <w:rFonts w:ascii="Arial" w:hAnsi="Arial" w:cs="Arial"/>
          <w:lang w:eastAsia="en-GB"/>
        </w:rPr>
      </w:pPr>
    </w:p>
    <w:p w14:paraId="2593394A" w14:textId="500A5079" w:rsidR="006C5302" w:rsidRPr="00EB4EE0" w:rsidRDefault="006C5302" w:rsidP="006C5302">
      <w:pPr>
        <w:pStyle w:val="ListParagraph"/>
        <w:numPr>
          <w:ilvl w:val="0"/>
          <w:numId w:val="1"/>
        </w:numPr>
        <w:spacing w:line="360" w:lineRule="auto"/>
        <w:jc w:val="both"/>
        <w:rPr>
          <w:rFonts w:ascii="Arial" w:hAnsi="Arial" w:cs="Arial"/>
          <w:lang w:eastAsia="en-GB"/>
        </w:rPr>
      </w:pPr>
      <w:r w:rsidRPr="00EB4EE0">
        <w:rPr>
          <w:rFonts w:ascii="Arial" w:hAnsi="Arial" w:cs="Arial"/>
          <w:lang w:eastAsia="en-GB"/>
        </w:rPr>
        <w:t xml:space="preserve">The timing of Chambers’ meetings, team meetings and practice reviews should take into consideration childcare needs of barristers, and attendance at evening/weekend meetings should not be expected. </w:t>
      </w:r>
      <w:r w:rsidR="00CB1DEC" w:rsidRPr="00EB4EE0">
        <w:rPr>
          <w:rFonts w:ascii="Arial" w:hAnsi="Arial" w:cs="Arial"/>
          <w:lang w:eastAsia="en-GB"/>
        </w:rPr>
        <w:t>Video links</w:t>
      </w:r>
      <w:r w:rsidRPr="00EB4EE0">
        <w:rPr>
          <w:rFonts w:ascii="Arial" w:hAnsi="Arial" w:cs="Arial"/>
          <w:lang w:eastAsia="en-GB"/>
        </w:rPr>
        <w:t xml:space="preserve"> should be made available to </w:t>
      </w:r>
      <w:r w:rsidR="00CB1DEC">
        <w:rPr>
          <w:rFonts w:ascii="Arial" w:hAnsi="Arial" w:cs="Arial"/>
          <w:lang w:eastAsia="en-GB"/>
        </w:rPr>
        <w:t>M</w:t>
      </w:r>
      <w:r w:rsidRPr="00EB4EE0">
        <w:rPr>
          <w:rFonts w:ascii="Arial" w:hAnsi="Arial" w:cs="Arial"/>
          <w:lang w:eastAsia="en-GB"/>
        </w:rPr>
        <w:t>embers wishing to participate in meetings from home.</w:t>
      </w:r>
    </w:p>
    <w:p w14:paraId="1C09A174" w14:textId="77777777" w:rsidR="006C5302" w:rsidRPr="00EB4EE0" w:rsidRDefault="006C5302" w:rsidP="006C5302">
      <w:pPr>
        <w:pStyle w:val="ListParagraph"/>
        <w:spacing w:line="360" w:lineRule="auto"/>
        <w:jc w:val="both"/>
        <w:rPr>
          <w:rFonts w:ascii="Arial" w:hAnsi="Arial" w:cs="Arial"/>
          <w:lang w:eastAsia="en-GB"/>
        </w:rPr>
      </w:pPr>
    </w:p>
    <w:p w14:paraId="3883A340" w14:textId="11B0D293" w:rsidR="006C5302" w:rsidRPr="00D32483" w:rsidRDefault="006C5302" w:rsidP="006C5302">
      <w:pPr>
        <w:pStyle w:val="ListParagraph"/>
        <w:numPr>
          <w:ilvl w:val="0"/>
          <w:numId w:val="1"/>
        </w:numPr>
        <w:spacing w:line="360" w:lineRule="auto"/>
        <w:jc w:val="both"/>
        <w:rPr>
          <w:rFonts w:ascii="Arial" w:hAnsi="Arial" w:cs="Arial"/>
          <w:lang w:eastAsia="en-GB"/>
        </w:rPr>
      </w:pPr>
      <w:r w:rsidRPr="00EB4EE0">
        <w:rPr>
          <w:rFonts w:ascii="Arial" w:hAnsi="Arial" w:cs="Arial"/>
          <w:lang w:eastAsia="en-GB"/>
        </w:rPr>
        <w:t xml:space="preserve">Chambers should recognise that lack of and/or cost of childcare provision will mean that some </w:t>
      </w:r>
      <w:r w:rsidR="00CB1DEC">
        <w:rPr>
          <w:rFonts w:ascii="Arial" w:hAnsi="Arial" w:cs="Arial"/>
          <w:lang w:eastAsia="en-GB"/>
        </w:rPr>
        <w:t>M</w:t>
      </w:r>
      <w:r w:rsidRPr="00EB4EE0">
        <w:rPr>
          <w:rFonts w:ascii="Arial" w:hAnsi="Arial" w:cs="Arial"/>
          <w:lang w:eastAsia="en-GB"/>
        </w:rPr>
        <w:t xml:space="preserve">embers cannot attend evening or weekend meetings/events. Chambers will endeavour to ensure this does not exclude those </w:t>
      </w:r>
      <w:r w:rsidR="0082390B">
        <w:rPr>
          <w:rFonts w:ascii="Arial" w:hAnsi="Arial" w:cs="Arial"/>
          <w:lang w:eastAsia="en-GB"/>
        </w:rPr>
        <w:t>M</w:t>
      </w:r>
      <w:r w:rsidRPr="00EB4EE0">
        <w:rPr>
          <w:rFonts w:ascii="Arial" w:hAnsi="Arial" w:cs="Arial"/>
          <w:lang w:eastAsia="en-GB"/>
        </w:rPr>
        <w:t>embers from Chambers professional and social life and will aim to vary the times at which such events are arranged.</w:t>
      </w:r>
    </w:p>
    <w:p w14:paraId="2D1AAC5D" w14:textId="77777777" w:rsidR="006C5302" w:rsidRPr="00D32483" w:rsidRDefault="006C5302" w:rsidP="006C5302">
      <w:pPr>
        <w:spacing w:line="360" w:lineRule="auto"/>
        <w:jc w:val="both"/>
        <w:rPr>
          <w:rFonts w:ascii="Arial" w:hAnsi="Arial" w:cs="Arial"/>
          <w:i/>
          <w:iCs/>
          <w:lang w:eastAsia="en-GB"/>
        </w:rPr>
      </w:pPr>
    </w:p>
    <w:p w14:paraId="2ECBA442" w14:textId="77777777" w:rsidR="009318EB" w:rsidRDefault="009318EB" w:rsidP="006C5302">
      <w:pPr>
        <w:spacing w:line="360" w:lineRule="auto"/>
        <w:jc w:val="both"/>
        <w:rPr>
          <w:rFonts w:ascii="Arial" w:hAnsi="Arial" w:cs="Arial"/>
          <w:b/>
          <w:bCs/>
          <w:u w:val="single"/>
          <w:lang w:eastAsia="en-GB"/>
        </w:rPr>
      </w:pPr>
    </w:p>
    <w:p w14:paraId="444692AB" w14:textId="77777777" w:rsidR="009318EB" w:rsidRDefault="009318EB" w:rsidP="006C5302">
      <w:pPr>
        <w:spacing w:line="360" w:lineRule="auto"/>
        <w:jc w:val="both"/>
        <w:rPr>
          <w:rFonts w:ascii="Arial" w:hAnsi="Arial" w:cs="Arial"/>
          <w:b/>
          <w:bCs/>
          <w:u w:val="single"/>
          <w:lang w:eastAsia="en-GB"/>
        </w:rPr>
      </w:pPr>
    </w:p>
    <w:p w14:paraId="4FA51970" w14:textId="77777777" w:rsidR="009318EB" w:rsidRDefault="009318EB" w:rsidP="006C5302">
      <w:pPr>
        <w:spacing w:line="360" w:lineRule="auto"/>
        <w:jc w:val="both"/>
        <w:rPr>
          <w:rFonts w:ascii="Arial" w:hAnsi="Arial" w:cs="Arial"/>
          <w:b/>
          <w:bCs/>
          <w:u w:val="single"/>
          <w:lang w:eastAsia="en-GB"/>
        </w:rPr>
      </w:pPr>
    </w:p>
    <w:p w14:paraId="735324A7" w14:textId="627578B8" w:rsidR="006C5302" w:rsidRPr="00D32483" w:rsidRDefault="006C5302" w:rsidP="006C5302">
      <w:pPr>
        <w:spacing w:line="360" w:lineRule="auto"/>
        <w:jc w:val="both"/>
        <w:rPr>
          <w:rFonts w:ascii="Arial" w:hAnsi="Arial" w:cs="Arial"/>
          <w:lang w:eastAsia="en-GB"/>
        </w:rPr>
      </w:pPr>
      <w:r>
        <w:rPr>
          <w:rFonts w:ascii="Arial" w:hAnsi="Arial" w:cs="Arial"/>
          <w:b/>
          <w:bCs/>
          <w:u w:val="single"/>
          <w:lang w:eastAsia="en-GB"/>
        </w:rPr>
        <w:t>PROSPECTIVE PUPILS</w:t>
      </w:r>
    </w:p>
    <w:p w14:paraId="57B215B3" w14:textId="77777777" w:rsidR="006C5302" w:rsidRPr="00EB4EE0" w:rsidRDefault="006C5302" w:rsidP="006C5302">
      <w:pPr>
        <w:spacing w:line="360" w:lineRule="auto"/>
        <w:jc w:val="both"/>
        <w:rPr>
          <w:rFonts w:ascii="Arial" w:hAnsi="Arial" w:cs="Arial"/>
          <w:lang w:eastAsia="en-GB"/>
        </w:rPr>
      </w:pPr>
    </w:p>
    <w:p w14:paraId="65F757C1" w14:textId="575247F6" w:rsidR="006C5302" w:rsidRPr="00EB4EE0" w:rsidRDefault="006C5302" w:rsidP="006C5302">
      <w:pPr>
        <w:pStyle w:val="ListParagraph"/>
        <w:numPr>
          <w:ilvl w:val="0"/>
          <w:numId w:val="1"/>
        </w:numPr>
        <w:spacing w:line="360" w:lineRule="auto"/>
        <w:jc w:val="both"/>
        <w:rPr>
          <w:rFonts w:ascii="Arial" w:hAnsi="Arial" w:cs="Arial"/>
          <w:lang w:eastAsia="en-GB"/>
        </w:rPr>
      </w:pPr>
      <w:r w:rsidRPr="00EB4EE0">
        <w:rPr>
          <w:rFonts w:ascii="Arial" w:hAnsi="Arial" w:cs="Arial"/>
          <w:lang w:eastAsia="en-GB"/>
        </w:rPr>
        <w:t xml:space="preserve">Upon application, Chambers may defer the commencement of pupillage of prospective pupils who become pregnant prior the commencement of pupillage for a period of up to 12 months. </w:t>
      </w:r>
      <w:r w:rsidR="00451F3E">
        <w:rPr>
          <w:rFonts w:ascii="Arial" w:hAnsi="Arial" w:cs="Arial"/>
          <w:lang w:eastAsia="en-GB"/>
        </w:rPr>
        <w:t xml:space="preserve">This is as per 2HB’s standard deferment terms. </w:t>
      </w:r>
    </w:p>
    <w:p w14:paraId="5CEE7E3F" w14:textId="77777777" w:rsidR="006C5302" w:rsidRPr="00EB4EE0" w:rsidRDefault="006C5302" w:rsidP="006C5302">
      <w:pPr>
        <w:pStyle w:val="ListParagraph"/>
        <w:spacing w:line="360" w:lineRule="auto"/>
        <w:jc w:val="both"/>
        <w:rPr>
          <w:rFonts w:ascii="Arial" w:hAnsi="Arial" w:cs="Arial"/>
          <w:lang w:eastAsia="en-GB"/>
        </w:rPr>
      </w:pPr>
    </w:p>
    <w:p w14:paraId="446E2FBF" w14:textId="77777777" w:rsidR="006C5302" w:rsidRPr="00D32483" w:rsidRDefault="006C5302" w:rsidP="006C5302">
      <w:pPr>
        <w:pStyle w:val="ListParagraph"/>
        <w:numPr>
          <w:ilvl w:val="0"/>
          <w:numId w:val="1"/>
        </w:numPr>
        <w:spacing w:line="360" w:lineRule="auto"/>
        <w:jc w:val="both"/>
        <w:rPr>
          <w:rFonts w:ascii="Arial" w:hAnsi="Arial" w:cs="Arial"/>
          <w:lang w:eastAsia="en-GB"/>
        </w:rPr>
      </w:pPr>
      <w:r w:rsidRPr="00EB4EE0">
        <w:rPr>
          <w:rFonts w:ascii="Arial" w:hAnsi="Arial" w:cs="Arial"/>
          <w:lang w:eastAsia="en-GB"/>
        </w:rPr>
        <w:t xml:space="preserve">Prospective pupils with existing childcare commitments may discuss with the Pupillage Committee how their working hours during pupillage can accommodate such commitments and should be advised of their entitlement to flexible working hours in accordance with this policy. </w:t>
      </w:r>
    </w:p>
    <w:p w14:paraId="522A8BB3" w14:textId="77777777" w:rsidR="006C5302" w:rsidRPr="00EB4EE0" w:rsidRDefault="006C5302" w:rsidP="006C5302">
      <w:pPr>
        <w:spacing w:line="360" w:lineRule="auto"/>
        <w:jc w:val="both"/>
        <w:rPr>
          <w:rFonts w:ascii="Arial" w:hAnsi="Arial" w:cs="Arial"/>
          <w:lang w:eastAsia="en-GB"/>
        </w:rPr>
      </w:pPr>
    </w:p>
    <w:p w14:paraId="453E3FA6" w14:textId="77777777" w:rsidR="006C5302" w:rsidRDefault="006C5302" w:rsidP="006C5302">
      <w:pPr>
        <w:spacing w:line="360" w:lineRule="auto"/>
        <w:jc w:val="both"/>
        <w:rPr>
          <w:rFonts w:ascii="Arial" w:hAnsi="Arial" w:cs="Arial"/>
          <w:b/>
          <w:bCs/>
          <w:u w:val="single"/>
          <w:lang w:eastAsia="en-GB"/>
        </w:rPr>
      </w:pPr>
      <w:r>
        <w:rPr>
          <w:rFonts w:ascii="Arial" w:hAnsi="Arial" w:cs="Arial"/>
          <w:b/>
          <w:bCs/>
          <w:u w:val="single"/>
          <w:lang w:eastAsia="en-GB"/>
        </w:rPr>
        <w:t xml:space="preserve">CURRENT PUPILS </w:t>
      </w:r>
    </w:p>
    <w:p w14:paraId="001C932F" w14:textId="77777777" w:rsidR="006C5302" w:rsidRPr="00D32483" w:rsidRDefault="006C5302" w:rsidP="006C5302">
      <w:pPr>
        <w:spacing w:line="360" w:lineRule="auto"/>
        <w:jc w:val="both"/>
        <w:rPr>
          <w:rFonts w:ascii="Arial" w:hAnsi="Arial" w:cs="Arial"/>
          <w:lang w:eastAsia="en-GB"/>
        </w:rPr>
      </w:pPr>
    </w:p>
    <w:p w14:paraId="63471750" w14:textId="1E6A082B" w:rsidR="006C5302" w:rsidRPr="00EB4EE0" w:rsidRDefault="006C5302" w:rsidP="006C5302">
      <w:pPr>
        <w:pStyle w:val="ListParagraph"/>
        <w:numPr>
          <w:ilvl w:val="0"/>
          <w:numId w:val="1"/>
        </w:numPr>
        <w:spacing w:line="360" w:lineRule="auto"/>
        <w:jc w:val="both"/>
        <w:rPr>
          <w:rFonts w:ascii="Arial" w:hAnsi="Arial" w:cs="Arial"/>
          <w:lang w:eastAsia="en-GB"/>
        </w:rPr>
      </w:pPr>
      <w:r>
        <w:rPr>
          <w:rFonts w:ascii="Arial" w:hAnsi="Arial" w:cs="Arial"/>
          <w:lang w:eastAsia="en-GB"/>
        </w:rPr>
        <w:t>First, second, third six pupils and</w:t>
      </w:r>
      <w:r w:rsidR="009327E5">
        <w:rPr>
          <w:rFonts w:ascii="Arial" w:hAnsi="Arial" w:cs="Arial"/>
          <w:lang w:eastAsia="en-GB"/>
        </w:rPr>
        <w:t xml:space="preserve"> probationary tenants</w:t>
      </w:r>
      <w:r>
        <w:rPr>
          <w:rFonts w:ascii="Arial" w:hAnsi="Arial" w:cs="Arial"/>
          <w:lang w:eastAsia="en-GB"/>
        </w:rPr>
        <w:t xml:space="preserve"> are entitled to flexible working hours for childcare reasons</w:t>
      </w:r>
      <w:r w:rsidRPr="00EB4EE0">
        <w:rPr>
          <w:rFonts w:ascii="Arial" w:hAnsi="Arial" w:cs="Arial"/>
          <w:lang w:eastAsia="en-GB"/>
        </w:rPr>
        <w:t>.</w:t>
      </w:r>
      <w:r>
        <w:rPr>
          <w:rFonts w:ascii="Arial" w:hAnsi="Arial" w:cs="Arial"/>
          <w:lang w:eastAsia="en-GB"/>
        </w:rPr>
        <w:t xml:space="preserve"> This is to be discussed at a meeting with the Pupil, Pupil </w:t>
      </w:r>
      <w:r w:rsidR="00451F3E">
        <w:rPr>
          <w:rFonts w:ascii="Arial" w:hAnsi="Arial" w:cs="Arial"/>
          <w:lang w:eastAsia="en-GB"/>
        </w:rPr>
        <w:t>S</w:t>
      </w:r>
      <w:r>
        <w:rPr>
          <w:rFonts w:ascii="Arial" w:hAnsi="Arial" w:cs="Arial"/>
          <w:lang w:eastAsia="en-GB"/>
        </w:rPr>
        <w:t xml:space="preserve">upervisor, </w:t>
      </w:r>
      <w:r w:rsidR="00451F3E">
        <w:rPr>
          <w:rFonts w:ascii="Arial" w:hAnsi="Arial" w:cs="Arial"/>
          <w:lang w:eastAsia="en-GB"/>
        </w:rPr>
        <w:t xml:space="preserve">Senior Clerk and </w:t>
      </w:r>
      <w:r>
        <w:rPr>
          <w:rFonts w:ascii="Arial" w:hAnsi="Arial" w:cs="Arial"/>
          <w:lang w:eastAsia="en-GB"/>
        </w:rPr>
        <w:t xml:space="preserve">a representative of the Equality and Diversity Committee. </w:t>
      </w:r>
    </w:p>
    <w:p w14:paraId="39563C78" w14:textId="77777777" w:rsidR="006C5302" w:rsidRPr="00EB4EE0" w:rsidRDefault="006C5302" w:rsidP="006C5302">
      <w:pPr>
        <w:pStyle w:val="ListParagraph"/>
        <w:spacing w:line="360" w:lineRule="auto"/>
        <w:jc w:val="both"/>
        <w:rPr>
          <w:rFonts w:ascii="Arial" w:hAnsi="Arial" w:cs="Arial"/>
          <w:lang w:eastAsia="en-GB"/>
        </w:rPr>
      </w:pPr>
    </w:p>
    <w:p w14:paraId="3C5A98BE" w14:textId="62636C66" w:rsidR="006C5302" w:rsidRPr="00EB4EE0" w:rsidRDefault="006C5302" w:rsidP="006C5302">
      <w:pPr>
        <w:pStyle w:val="ListParagraph"/>
        <w:numPr>
          <w:ilvl w:val="0"/>
          <w:numId w:val="1"/>
        </w:numPr>
        <w:spacing w:line="360" w:lineRule="auto"/>
        <w:jc w:val="both"/>
        <w:rPr>
          <w:rFonts w:ascii="Arial" w:hAnsi="Arial" w:cs="Arial"/>
          <w:lang w:eastAsia="en-GB"/>
        </w:rPr>
      </w:pPr>
      <w:r w:rsidRPr="00EB4EE0">
        <w:rPr>
          <w:rFonts w:ascii="Arial" w:hAnsi="Arial" w:cs="Arial"/>
          <w:lang w:eastAsia="en-GB"/>
        </w:rPr>
        <w:t xml:space="preserve">Pupils who become pregnant during pupillage may defer completion of the remainder of pupillage, subject to the requirements of Part V of the Bar Training Regulations. If an exemption from the Bar Training Regulations is required, the pupil’s supervisor shall be responsible for obtaining written permission from the Bar Standards Board. </w:t>
      </w:r>
    </w:p>
    <w:p w14:paraId="7AA27FFF" w14:textId="77777777" w:rsidR="006C5302" w:rsidRPr="00EB4EE0" w:rsidRDefault="006C5302" w:rsidP="006C5302">
      <w:pPr>
        <w:pStyle w:val="ListParagraph"/>
        <w:spacing w:line="360" w:lineRule="auto"/>
        <w:jc w:val="both"/>
        <w:rPr>
          <w:rFonts w:ascii="Arial" w:hAnsi="Arial" w:cs="Arial"/>
          <w:lang w:eastAsia="en-GB"/>
        </w:rPr>
      </w:pPr>
    </w:p>
    <w:p w14:paraId="471544B6" w14:textId="553EF8A8" w:rsidR="006C5302" w:rsidRPr="00EB4EE0" w:rsidRDefault="006C5302" w:rsidP="006C5302">
      <w:pPr>
        <w:pStyle w:val="ListParagraph"/>
        <w:numPr>
          <w:ilvl w:val="0"/>
          <w:numId w:val="1"/>
        </w:numPr>
        <w:spacing w:line="360" w:lineRule="auto"/>
        <w:jc w:val="both"/>
        <w:rPr>
          <w:rFonts w:ascii="Arial" w:hAnsi="Arial" w:cs="Arial"/>
          <w:lang w:eastAsia="en-GB"/>
        </w:rPr>
      </w:pPr>
      <w:r w:rsidRPr="00EB4EE0">
        <w:rPr>
          <w:rFonts w:ascii="Arial" w:hAnsi="Arial" w:cs="Arial"/>
          <w:lang w:eastAsia="en-GB"/>
        </w:rPr>
        <w:t>Such a deferral shall not affect the overall pupillage award which shall be paid monthly during the period in which the pupil is undertaking pupillage</w:t>
      </w:r>
      <w:r w:rsidR="00451F3E">
        <w:rPr>
          <w:rFonts w:ascii="Arial" w:hAnsi="Arial" w:cs="Arial"/>
          <w:lang w:eastAsia="en-GB"/>
        </w:rPr>
        <w:t>/working</w:t>
      </w:r>
      <w:r w:rsidRPr="00EB4EE0">
        <w:rPr>
          <w:rFonts w:ascii="Arial" w:hAnsi="Arial" w:cs="Arial"/>
          <w:lang w:eastAsia="en-GB"/>
        </w:rPr>
        <w:t xml:space="preserve">. In the event of a rise in the pupillage award following deferral and prior to commencement of the deferred period the pupil shall be paid at the increased rate during the deferred period. </w:t>
      </w:r>
    </w:p>
    <w:p w14:paraId="15F9C353" w14:textId="77777777" w:rsidR="006C5302" w:rsidRPr="00EB4EE0" w:rsidRDefault="006C5302" w:rsidP="006C5302">
      <w:pPr>
        <w:pStyle w:val="ListParagraph"/>
        <w:spacing w:line="360" w:lineRule="auto"/>
        <w:jc w:val="both"/>
        <w:rPr>
          <w:rFonts w:ascii="Arial" w:hAnsi="Arial" w:cs="Arial"/>
          <w:lang w:eastAsia="en-GB"/>
        </w:rPr>
      </w:pPr>
    </w:p>
    <w:p w14:paraId="29C70C63" w14:textId="71D95C8C" w:rsidR="006C5302" w:rsidRPr="00EB4EE0" w:rsidRDefault="006C5302" w:rsidP="006C5302">
      <w:pPr>
        <w:pStyle w:val="ListParagraph"/>
        <w:numPr>
          <w:ilvl w:val="0"/>
          <w:numId w:val="1"/>
        </w:numPr>
        <w:spacing w:line="360" w:lineRule="auto"/>
        <w:jc w:val="both"/>
        <w:rPr>
          <w:rFonts w:ascii="Arial" w:hAnsi="Arial" w:cs="Arial"/>
          <w:lang w:eastAsia="en-GB"/>
        </w:rPr>
      </w:pPr>
      <w:r w:rsidRPr="00EB4EE0">
        <w:rPr>
          <w:rFonts w:ascii="Arial" w:hAnsi="Arial" w:cs="Arial"/>
          <w:lang w:eastAsia="en-GB"/>
        </w:rPr>
        <w:t xml:space="preserve">In the event of deferral and during the pupil’s </w:t>
      </w:r>
      <w:r w:rsidR="00451F3E">
        <w:rPr>
          <w:rFonts w:ascii="Arial" w:hAnsi="Arial" w:cs="Arial"/>
          <w:lang w:eastAsia="en-GB"/>
        </w:rPr>
        <w:t>deferment</w:t>
      </w:r>
      <w:r w:rsidRPr="00EB4EE0">
        <w:rPr>
          <w:rFonts w:ascii="Arial" w:hAnsi="Arial" w:cs="Arial"/>
          <w:lang w:eastAsia="en-GB"/>
        </w:rPr>
        <w:t xml:space="preserve"> period, the pupil’s supervisor shall be their point of contact with Chambers. </w:t>
      </w:r>
    </w:p>
    <w:p w14:paraId="54330582" w14:textId="77777777" w:rsidR="006C5302" w:rsidRPr="00EB4EE0" w:rsidRDefault="006C5302" w:rsidP="006C5302">
      <w:pPr>
        <w:pStyle w:val="ListParagraph"/>
        <w:spacing w:line="360" w:lineRule="auto"/>
        <w:jc w:val="both"/>
        <w:rPr>
          <w:rFonts w:ascii="Arial" w:hAnsi="Arial" w:cs="Arial"/>
          <w:lang w:eastAsia="en-GB"/>
        </w:rPr>
      </w:pPr>
    </w:p>
    <w:p w14:paraId="44673A5F" w14:textId="4D968FEA" w:rsidR="006C5302" w:rsidRPr="00EB4EE0" w:rsidRDefault="006C5302" w:rsidP="006C5302">
      <w:pPr>
        <w:pStyle w:val="ListParagraph"/>
        <w:numPr>
          <w:ilvl w:val="0"/>
          <w:numId w:val="1"/>
        </w:numPr>
        <w:spacing w:line="360" w:lineRule="auto"/>
        <w:jc w:val="both"/>
        <w:rPr>
          <w:rFonts w:ascii="Arial" w:hAnsi="Arial" w:cs="Arial"/>
          <w:lang w:eastAsia="en-GB"/>
        </w:rPr>
      </w:pPr>
      <w:r w:rsidRPr="00EB4EE0">
        <w:rPr>
          <w:rFonts w:ascii="Arial" w:hAnsi="Arial" w:cs="Arial"/>
          <w:lang w:eastAsia="en-GB"/>
        </w:rPr>
        <w:t xml:space="preserve">Chambers shall endeavour to accommodate pupils’ requests for flexible working hours to allow for childcare commitments. Such working hours should be discussed with the pupil’s supervisor to ensure that the pupil is able to complete the work that is required of him or her. </w:t>
      </w:r>
    </w:p>
    <w:p w14:paraId="473728CD" w14:textId="77777777" w:rsidR="006C5302" w:rsidRPr="00EB4EE0" w:rsidRDefault="006C5302" w:rsidP="006C5302">
      <w:pPr>
        <w:pStyle w:val="ListParagraph"/>
        <w:spacing w:line="360" w:lineRule="auto"/>
        <w:jc w:val="both"/>
        <w:rPr>
          <w:rFonts w:ascii="Arial" w:hAnsi="Arial" w:cs="Arial"/>
          <w:lang w:eastAsia="en-GB"/>
        </w:rPr>
      </w:pPr>
    </w:p>
    <w:p w14:paraId="2A251598" w14:textId="77777777" w:rsidR="006C5302" w:rsidRPr="00EB4EE0" w:rsidRDefault="006C5302" w:rsidP="006C5302">
      <w:pPr>
        <w:pStyle w:val="ListParagraph"/>
        <w:numPr>
          <w:ilvl w:val="0"/>
          <w:numId w:val="1"/>
        </w:numPr>
        <w:spacing w:line="360" w:lineRule="auto"/>
        <w:jc w:val="both"/>
        <w:rPr>
          <w:rFonts w:ascii="Arial" w:hAnsi="Arial" w:cs="Arial"/>
          <w:lang w:eastAsia="en-GB"/>
        </w:rPr>
      </w:pPr>
      <w:r w:rsidRPr="00EB4EE0">
        <w:rPr>
          <w:rFonts w:ascii="Arial" w:hAnsi="Arial" w:cs="Arial"/>
          <w:lang w:eastAsia="en-GB"/>
        </w:rPr>
        <w:t xml:space="preserve">The need to work flexible hours for this reason should not, as far as possible, affect the allocation of court work during the practising period of pupillage. Pupils should however be aware of the demands </w:t>
      </w:r>
      <w:r>
        <w:rPr>
          <w:rFonts w:ascii="Arial" w:hAnsi="Arial" w:cs="Arial"/>
          <w:lang w:eastAsia="en-GB"/>
        </w:rPr>
        <w:t xml:space="preserve">and practicalities </w:t>
      </w:r>
      <w:r w:rsidRPr="00EB4EE0">
        <w:rPr>
          <w:rFonts w:ascii="Arial" w:hAnsi="Arial" w:cs="Arial"/>
          <w:lang w:eastAsia="en-GB"/>
        </w:rPr>
        <w:t xml:space="preserve">of the court schedule and the necessity for evening and last-minute briefs and should arrange childcare with this in mind wherever possible. </w:t>
      </w:r>
    </w:p>
    <w:p w14:paraId="6BBA28E1" w14:textId="77777777" w:rsidR="006C5302" w:rsidRPr="00EB4EE0" w:rsidRDefault="006C5302" w:rsidP="006C5302">
      <w:pPr>
        <w:pStyle w:val="ListParagraph"/>
        <w:spacing w:line="360" w:lineRule="auto"/>
        <w:jc w:val="both"/>
        <w:rPr>
          <w:rFonts w:ascii="Arial" w:hAnsi="Arial" w:cs="Arial"/>
          <w:lang w:eastAsia="en-GB"/>
        </w:rPr>
      </w:pPr>
    </w:p>
    <w:p w14:paraId="5FBF3693" w14:textId="77777777" w:rsidR="006C5302" w:rsidRPr="00EB4EE0" w:rsidRDefault="006C5302" w:rsidP="006C5302">
      <w:pPr>
        <w:pStyle w:val="ListParagraph"/>
        <w:numPr>
          <w:ilvl w:val="0"/>
          <w:numId w:val="1"/>
        </w:numPr>
        <w:spacing w:line="360" w:lineRule="auto"/>
        <w:jc w:val="both"/>
        <w:rPr>
          <w:rFonts w:ascii="Arial" w:hAnsi="Arial" w:cs="Arial"/>
          <w:lang w:eastAsia="en-GB"/>
        </w:rPr>
      </w:pPr>
      <w:r w:rsidRPr="00EB4EE0">
        <w:rPr>
          <w:rFonts w:ascii="Arial" w:hAnsi="Arial" w:cs="Arial"/>
          <w:lang w:eastAsia="en-GB"/>
        </w:rPr>
        <w:t xml:space="preserve">Pupils should be assured that any need to work flexible hours for reasons of childcare will not in any way affect their prospects of being recruited as a tenant pursuant to the Chambers’ policy on recruitment of tenants from pupils. </w:t>
      </w:r>
    </w:p>
    <w:p w14:paraId="459D828A" w14:textId="77777777" w:rsidR="006C5302" w:rsidRPr="00EB4EE0" w:rsidRDefault="006C5302" w:rsidP="006C5302">
      <w:pPr>
        <w:spacing w:line="360" w:lineRule="auto"/>
        <w:jc w:val="both"/>
        <w:rPr>
          <w:rFonts w:ascii="Arial" w:hAnsi="Arial" w:cs="Arial"/>
          <w:lang w:eastAsia="en-GB"/>
        </w:rPr>
      </w:pPr>
    </w:p>
    <w:p w14:paraId="46A5B981" w14:textId="77777777" w:rsidR="006C5302" w:rsidRPr="00D32483" w:rsidRDefault="006C5302" w:rsidP="006C5302">
      <w:pPr>
        <w:spacing w:line="360" w:lineRule="auto"/>
        <w:jc w:val="both"/>
        <w:rPr>
          <w:rFonts w:ascii="Arial" w:hAnsi="Arial" w:cs="Arial"/>
          <w:b/>
          <w:bCs/>
          <w:u w:val="single"/>
          <w:lang w:eastAsia="en-GB"/>
        </w:rPr>
      </w:pPr>
      <w:r>
        <w:rPr>
          <w:rFonts w:ascii="Arial" w:hAnsi="Arial" w:cs="Arial"/>
          <w:b/>
          <w:bCs/>
          <w:u w:val="single"/>
          <w:lang w:eastAsia="en-GB"/>
        </w:rPr>
        <w:t>MISUSE OF THE POLICY</w:t>
      </w:r>
    </w:p>
    <w:p w14:paraId="5ECA6DBE" w14:textId="77777777" w:rsidR="006C5302" w:rsidRPr="00EB4EE0" w:rsidRDefault="006C5302" w:rsidP="006C5302">
      <w:pPr>
        <w:spacing w:line="360" w:lineRule="auto"/>
        <w:jc w:val="both"/>
        <w:rPr>
          <w:rFonts w:ascii="Arial" w:hAnsi="Arial" w:cs="Arial"/>
          <w:lang w:eastAsia="en-GB"/>
        </w:rPr>
      </w:pPr>
    </w:p>
    <w:p w14:paraId="4F930BCE" w14:textId="589F4616" w:rsidR="006C5302" w:rsidRDefault="006C5302" w:rsidP="006C5302">
      <w:pPr>
        <w:pStyle w:val="ListParagraph"/>
        <w:numPr>
          <w:ilvl w:val="0"/>
          <w:numId w:val="1"/>
        </w:numPr>
        <w:spacing w:line="360" w:lineRule="auto"/>
        <w:jc w:val="both"/>
        <w:rPr>
          <w:rFonts w:ascii="Arial" w:hAnsi="Arial" w:cs="Arial"/>
          <w:lang w:eastAsia="en-GB"/>
        </w:rPr>
      </w:pPr>
      <w:r>
        <w:rPr>
          <w:rFonts w:ascii="Arial" w:hAnsi="Arial" w:cs="Arial"/>
          <w:lang w:eastAsia="en-GB"/>
        </w:rPr>
        <w:t xml:space="preserve">Chambers will be unable to police any abuse of this policy in any obvious and direct way. The onus is placed upon the Member to ensure their compliance with this policy. </w:t>
      </w:r>
    </w:p>
    <w:p w14:paraId="04995F51" w14:textId="77777777" w:rsidR="006C5302" w:rsidRDefault="006C5302" w:rsidP="006C5302">
      <w:pPr>
        <w:pStyle w:val="ListParagraph"/>
        <w:spacing w:line="360" w:lineRule="auto"/>
        <w:jc w:val="both"/>
        <w:rPr>
          <w:rFonts w:ascii="Arial" w:hAnsi="Arial" w:cs="Arial"/>
          <w:lang w:eastAsia="en-GB"/>
        </w:rPr>
      </w:pPr>
    </w:p>
    <w:p w14:paraId="16E0F0BC" w14:textId="62E39334" w:rsidR="006C5302" w:rsidRPr="00EB4EE0" w:rsidRDefault="006C5302" w:rsidP="006C5302">
      <w:pPr>
        <w:pStyle w:val="ListParagraph"/>
        <w:numPr>
          <w:ilvl w:val="0"/>
          <w:numId w:val="1"/>
        </w:numPr>
        <w:spacing w:line="360" w:lineRule="auto"/>
        <w:jc w:val="both"/>
        <w:rPr>
          <w:rFonts w:ascii="Arial" w:hAnsi="Arial" w:cs="Arial"/>
          <w:lang w:eastAsia="en-GB"/>
        </w:rPr>
      </w:pPr>
      <w:r w:rsidRPr="00EB4EE0">
        <w:rPr>
          <w:rFonts w:ascii="Arial" w:hAnsi="Arial" w:cs="Arial"/>
          <w:lang w:eastAsia="en-GB"/>
        </w:rPr>
        <w:t>It will be a disciplinary offence under the Chambers’ Constitution to abuse this policy. Any individual found to have misused this policy will be referred to the Bar Standards Board</w:t>
      </w:r>
      <w:r>
        <w:rPr>
          <w:rFonts w:ascii="Arial" w:hAnsi="Arial" w:cs="Arial"/>
          <w:lang w:eastAsia="en-GB"/>
        </w:rPr>
        <w:t xml:space="preserve">. </w:t>
      </w:r>
      <w:r w:rsidRPr="00EB4EE0">
        <w:rPr>
          <w:rFonts w:ascii="Arial" w:hAnsi="Arial" w:cs="Arial"/>
          <w:lang w:eastAsia="en-GB"/>
        </w:rPr>
        <w:t>Examples of abuse of the policy are provided at Appendix One.</w:t>
      </w:r>
    </w:p>
    <w:p w14:paraId="4E80268D" w14:textId="77777777" w:rsidR="006C5302" w:rsidRPr="00EB4EE0" w:rsidRDefault="006C5302" w:rsidP="006C5302">
      <w:pPr>
        <w:spacing w:line="360" w:lineRule="auto"/>
        <w:jc w:val="both"/>
        <w:rPr>
          <w:rFonts w:ascii="Arial" w:hAnsi="Arial" w:cs="Arial"/>
          <w:lang w:eastAsia="en-GB"/>
        </w:rPr>
      </w:pPr>
    </w:p>
    <w:p w14:paraId="2553C94A" w14:textId="77777777" w:rsidR="006C5302" w:rsidRPr="00D32483" w:rsidRDefault="006C5302" w:rsidP="006C5302">
      <w:pPr>
        <w:spacing w:line="360" w:lineRule="auto"/>
        <w:jc w:val="both"/>
        <w:rPr>
          <w:rFonts w:ascii="Arial" w:hAnsi="Arial" w:cs="Arial"/>
          <w:lang w:eastAsia="en-GB"/>
        </w:rPr>
      </w:pPr>
      <w:r>
        <w:rPr>
          <w:rFonts w:ascii="Arial" w:hAnsi="Arial" w:cs="Arial"/>
          <w:b/>
          <w:bCs/>
          <w:u w:val="single"/>
          <w:lang w:eastAsia="en-GB"/>
        </w:rPr>
        <w:t>REVIEW OF THE POLICY</w:t>
      </w:r>
    </w:p>
    <w:p w14:paraId="1A5DDC19" w14:textId="77777777" w:rsidR="006C5302" w:rsidRPr="00EB4EE0" w:rsidRDefault="006C5302" w:rsidP="006C5302">
      <w:pPr>
        <w:spacing w:line="360" w:lineRule="auto"/>
        <w:jc w:val="both"/>
        <w:rPr>
          <w:rFonts w:ascii="Arial" w:hAnsi="Arial" w:cs="Arial"/>
          <w:lang w:eastAsia="en-GB"/>
        </w:rPr>
      </w:pPr>
    </w:p>
    <w:p w14:paraId="1DD1781C" w14:textId="359CD68C" w:rsidR="006C5302" w:rsidRDefault="006C5302" w:rsidP="006C5302">
      <w:pPr>
        <w:pStyle w:val="ListParagraph"/>
        <w:numPr>
          <w:ilvl w:val="0"/>
          <w:numId w:val="1"/>
        </w:numPr>
        <w:spacing w:line="360" w:lineRule="auto"/>
        <w:jc w:val="both"/>
        <w:rPr>
          <w:rFonts w:ascii="Arial" w:hAnsi="Arial" w:cs="Arial"/>
          <w:lang w:eastAsia="en-GB"/>
        </w:rPr>
      </w:pPr>
      <w:r w:rsidRPr="00EB4EE0">
        <w:rPr>
          <w:rFonts w:ascii="Arial" w:hAnsi="Arial" w:cs="Arial"/>
          <w:lang w:eastAsia="en-GB"/>
        </w:rPr>
        <w:t xml:space="preserve">Chambers aims to provide a supportive and flexible working environment for all </w:t>
      </w:r>
      <w:r w:rsidR="00D70FB0">
        <w:rPr>
          <w:rFonts w:ascii="Arial" w:hAnsi="Arial" w:cs="Arial"/>
          <w:lang w:eastAsia="en-GB"/>
        </w:rPr>
        <w:t>M</w:t>
      </w:r>
      <w:r w:rsidRPr="00EB4EE0">
        <w:rPr>
          <w:rFonts w:ascii="Arial" w:hAnsi="Arial" w:cs="Arial"/>
          <w:lang w:eastAsia="en-GB"/>
        </w:rPr>
        <w:t>embers. Individuals’ and families’ needs vary</w:t>
      </w:r>
      <w:r>
        <w:rPr>
          <w:rFonts w:ascii="Arial" w:hAnsi="Arial" w:cs="Arial"/>
          <w:lang w:eastAsia="en-GB"/>
        </w:rPr>
        <w:t xml:space="preserve">. Whilst the policy is designed to apply as globally as possible to all </w:t>
      </w:r>
      <w:r w:rsidR="00D70FB0">
        <w:rPr>
          <w:rFonts w:ascii="Arial" w:hAnsi="Arial" w:cs="Arial"/>
          <w:lang w:eastAsia="en-GB"/>
        </w:rPr>
        <w:t>M</w:t>
      </w:r>
      <w:r>
        <w:rPr>
          <w:rFonts w:ascii="Arial" w:hAnsi="Arial" w:cs="Arial"/>
          <w:lang w:eastAsia="en-GB"/>
        </w:rPr>
        <w:t>embers</w:t>
      </w:r>
      <w:r w:rsidR="00451F3E">
        <w:rPr>
          <w:rFonts w:ascii="Arial" w:hAnsi="Arial" w:cs="Arial"/>
          <w:lang w:eastAsia="en-GB"/>
        </w:rPr>
        <w:t xml:space="preserve"> and pupils</w:t>
      </w:r>
      <w:r>
        <w:rPr>
          <w:rFonts w:ascii="Arial" w:hAnsi="Arial" w:cs="Arial"/>
          <w:lang w:eastAsia="en-GB"/>
        </w:rPr>
        <w:t xml:space="preserve">, it is recognised that individuals may require extra assistance or relief. Should any </w:t>
      </w:r>
      <w:r w:rsidR="00D70FB0">
        <w:rPr>
          <w:rFonts w:ascii="Arial" w:hAnsi="Arial" w:cs="Arial"/>
          <w:lang w:eastAsia="en-GB"/>
        </w:rPr>
        <w:t>M</w:t>
      </w:r>
      <w:r>
        <w:rPr>
          <w:rFonts w:ascii="Arial" w:hAnsi="Arial" w:cs="Arial"/>
          <w:lang w:eastAsia="en-GB"/>
        </w:rPr>
        <w:t xml:space="preserve">ember wish to discuss specific terms of their parental leave, Chambers will facilitate a </w:t>
      </w:r>
      <w:r>
        <w:rPr>
          <w:rFonts w:ascii="Arial" w:hAnsi="Arial" w:cs="Arial"/>
          <w:lang w:eastAsia="en-GB"/>
        </w:rPr>
        <w:lastRenderedPageBreak/>
        <w:t xml:space="preserve">discussion with the Senior Clerk, a Head of Chambers, and a representative from the </w:t>
      </w:r>
      <w:r w:rsidR="00D70FB0">
        <w:rPr>
          <w:rFonts w:ascii="Arial" w:hAnsi="Arial" w:cs="Arial"/>
          <w:lang w:eastAsia="en-GB"/>
        </w:rPr>
        <w:t>E</w:t>
      </w:r>
      <w:r>
        <w:rPr>
          <w:rFonts w:ascii="Arial" w:hAnsi="Arial" w:cs="Arial"/>
          <w:lang w:eastAsia="en-GB"/>
        </w:rPr>
        <w:t xml:space="preserve">quality and </w:t>
      </w:r>
      <w:r w:rsidR="00D70FB0">
        <w:rPr>
          <w:rFonts w:ascii="Arial" w:hAnsi="Arial" w:cs="Arial"/>
          <w:lang w:eastAsia="en-GB"/>
        </w:rPr>
        <w:t>D</w:t>
      </w:r>
      <w:r>
        <w:rPr>
          <w:rFonts w:ascii="Arial" w:hAnsi="Arial" w:cs="Arial"/>
          <w:lang w:eastAsia="en-GB"/>
        </w:rPr>
        <w:t xml:space="preserve">iversity </w:t>
      </w:r>
      <w:r w:rsidR="00D70FB0">
        <w:rPr>
          <w:rFonts w:ascii="Arial" w:hAnsi="Arial" w:cs="Arial"/>
          <w:lang w:eastAsia="en-GB"/>
        </w:rPr>
        <w:t>C</w:t>
      </w:r>
      <w:r>
        <w:rPr>
          <w:rFonts w:ascii="Arial" w:hAnsi="Arial" w:cs="Arial"/>
          <w:lang w:eastAsia="en-GB"/>
        </w:rPr>
        <w:t>ommittee.</w:t>
      </w:r>
    </w:p>
    <w:p w14:paraId="6F1C0E21" w14:textId="77777777" w:rsidR="006C5302" w:rsidRDefault="006C5302" w:rsidP="006C5302">
      <w:pPr>
        <w:pStyle w:val="ListParagraph"/>
        <w:spacing w:line="360" w:lineRule="auto"/>
        <w:jc w:val="both"/>
        <w:rPr>
          <w:rFonts w:ascii="Arial" w:hAnsi="Arial" w:cs="Arial"/>
          <w:lang w:eastAsia="en-GB"/>
        </w:rPr>
      </w:pPr>
    </w:p>
    <w:p w14:paraId="77E19E86" w14:textId="00D73295" w:rsidR="006C5302" w:rsidRPr="006C5302" w:rsidRDefault="006C5302" w:rsidP="006C5302">
      <w:pPr>
        <w:pStyle w:val="ListParagraph"/>
        <w:numPr>
          <w:ilvl w:val="0"/>
          <w:numId w:val="1"/>
        </w:numPr>
        <w:spacing w:line="360" w:lineRule="auto"/>
        <w:jc w:val="both"/>
        <w:rPr>
          <w:rFonts w:ascii="Arial" w:hAnsi="Arial" w:cs="Arial"/>
          <w:lang w:eastAsia="en-GB"/>
        </w:rPr>
      </w:pPr>
      <w:r w:rsidRPr="00EB4EE0">
        <w:rPr>
          <w:rFonts w:ascii="Arial" w:hAnsi="Arial" w:cs="Arial"/>
          <w:lang w:eastAsia="en-GB"/>
        </w:rPr>
        <w:t xml:space="preserve">The Chambers’ </w:t>
      </w:r>
      <w:r>
        <w:rPr>
          <w:rFonts w:ascii="Arial" w:hAnsi="Arial" w:cs="Arial"/>
          <w:lang w:eastAsia="en-GB"/>
        </w:rPr>
        <w:t xml:space="preserve">Head of the </w:t>
      </w:r>
      <w:r w:rsidRPr="00EB4EE0">
        <w:rPr>
          <w:rFonts w:ascii="Arial" w:hAnsi="Arial" w:cs="Arial"/>
          <w:lang w:eastAsia="en-GB"/>
        </w:rPr>
        <w:t xml:space="preserve">Equality and Diversity </w:t>
      </w:r>
      <w:r>
        <w:rPr>
          <w:rFonts w:ascii="Arial" w:hAnsi="Arial" w:cs="Arial"/>
          <w:lang w:eastAsia="en-GB"/>
        </w:rPr>
        <w:t>Committee</w:t>
      </w:r>
      <w:r w:rsidRPr="00EB4EE0">
        <w:rPr>
          <w:rFonts w:ascii="Arial" w:hAnsi="Arial" w:cs="Arial"/>
          <w:lang w:eastAsia="en-GB"/>
        </w:rPr>
        <w:t xml:space="preserve"> will review annually the effectiveness of this policy and, where appropriate, will make proposals for change to the Management Committee. </w:t>
      </w:r>
      <w:r>
        <w:rPr>
          <w:rFonts w:ascii="Arial" w:hAnsi="Arial" w:cs="Arial"/>
          <w:lang w:eastAsia="en-GB"/>
        </w:rPr>
        <w:t>Any substantive chang</w:t>
      </w:r>
      <w:r w:rsidR="00537249">
        <w:rPr>
          <w:rFonts w:ascii="Arial" w:hAnsi="Arial" w:cs="Arial"/>
          <w:lang w:eastAsia="en-GB"/>
        </w:rPr>
        <w:t xml:space="preserve">es </w:t>
      </w:r>
      <w:r>
        <w:rPr>
          <w:rFonts w:ascii="Arial" w:hAnsi="Arial" w:cs="Arial"/>
          <w:lang w:eastAsia="en-GB"/>
        </w:rPr>
        <w:t xml:space="preserve">will always be discussed amongst the entirety of the Equality and Diversity Committee before any proposals for change are made. </w:t>
      </w:r>
    </w:p>
    <w:p w14:paraId="65BD4787" w14:textId="77777777" w:rsidR="006C5302" w:rsidRDefault="006C5302" w:rsidP="006C5302">
      <w:pPr>
        <w:spacing w:line="360" w:lineRule="auto"/>
        <w:jc w:val="both"/>
        <w:rPr>
          <w:rFonts w:ascii="Arial" w:hAnsi="Arial" w:cs="Arial"/>
          <w:lang w:eastAsia="en-GB"/>
        </w:rPr>
      </w:pPr>
    </w:p>
    <w:p w14:paraId="5E16DEDD" w14:textId="29D29113" w:rsidR="006C5302" w:rsidRDefault="006C5302" w:rsidP="006C5302">
      <w:pPr>
        <w:spacing w:line="360" w:lineRule="auto"/>
        <w:jc w:val="both"/>
        <w:rPr>
          <w:rFonts w:ascii="Arial" w:hAnsi="Arial" w:cs="Arial"/>
          <w:lang w:eastAsia="en-GB"/>
        </w:rPr>
      </w:pPr>
      <w:r>
        <w:rPr>
          <w:rFonts w:ascii="Arial" w:hAnsi="Arial" w:cs="Arial"/>
          <w:b/>
          <w:bCs/>
          <w:u w:val="single"/>
          <w:lang w:eastAsia="en-GB"/>
        </w:rPr>
        <w:t xml:space="preserve">COMPLAINTS </w:t>
      </w:r>
    </w:p>
    <w:p w14:paraId="3D0EC030" w14:textId="77777777" w:rsidR="006C5302" w:rsidRDefault="006C5302" w:rsidP="006C5302">
      <w:pPr>
        <w:spacing w:line="360" w:lineRule="auto"/>
        <w:jc w:val="both"/>
        <w:rPr>
          <w:rFonts w:ascii="Arial" w:hAnsi="Arial" w:cs="Arial"/>
          <w:lang w:eastAsia="en-GB"/>
        </w:rPr>
      </w:pPr>
    </w:p>
    <w:p w14:paraId="0158BD52" w14:textId="0123D4D9" w:rsidR="006C5302" w:rsidRDefault="006C5302" w:rsidP="006C5302">
      <w:pPr>
        <w:pStyle w:val="ListParagraph"/>
        <w:numPr>
          <w:ilvl w:val="0"/>
          <w:numId w:val="1"/>
        </w:numPr>
        <w:spacing w:line="360" w:lineRule="auto"/>
        <w:jc w:val="both"/>
        <w:rPr>
          <w:rFonts w:ascii="Arial" w:hAnsi="Arial" w:cs="Arial"/>
          <w:lang w:eastAsia="en-GB"/>
        </w:rPr>
      </w:pPr>
      <w:r>
        <w:rPr>
          <w:rFonts w:ascii="Arial" w:hAnsi="Arial" w:cs="Arial"/>
          <w:lang w:eastAsia="en-GB"/>
        </w:rPr>
        <w:t xml:space="preserve">Any </w:t>
      </w:r>
      <w:r w:rsidR="00537249">
        <w:rPr>
          <w:rFonts w:ascii="Arial" w:hAnsi="Arial" w:cs="Arial"/>
          <w:lang w:eastAsia="en-GB"/>
        </w:rPr>
        <w:t>M</w:t>
      </w:r>
      <w:r>
        <w:rPr>
          <w:rFonts w:ascii="Arial" w:hAnsi="Arial" w:cs="Arial"/>
          <w:lang w:eastAsia="en-GB"/>
        </w:rPr>
        <w:t xml:space="preserve">ember who wishes to make a complaint regarding a breach of this policy should in the first instance contact the Head of the Equality and Diversity Committee. This is Natalia Constantine. </w:t>
      </w:r>
    </w:p>
    <w:p w14:paraId="242FC2B5" w14:textId="77777777" w:rsidR="006C5302" w:rsidRDefault="006C5302" w:rsidP="006C5302">
      <w:pPr>
        <w:pStyle w:val="ListParagraph"/>
        <w:spacing w:line="360" w:lineRule="auto"/>
        <w:jc w:val="both"/>
        <w:rPr>
          <w:rFonts w:ascii="Arial" w:hAnsi="Arial" w:cs="Arial"/>
          <w:lang w:eastAsia="en-GB"/>
        </w:rPr>
      </w:pPr>
    </w:p>
    <w:p w14:paraId="666CFCAD" w14:textId="71EA9A97" w:rsidR="006C5302" w:rsidRPr="006C5302" w:rsidRDefault="006C5302" w:rsidP="006C5302">
      <w:pPr>
        <w:pStyle w:val="ListParagraph"/>
        <w:numPr>
          <w:ilvl w:val="0"/>
          <w:numId w:val="1"/>
        </w:numPr>
        <w:spacing w:line="360" w:lineRule="auto"/>
        <w:jc w:val="both"/>
        <w:rPr>
          <w:rFonts w:ascii="Arial" w:hAnsi="Arial" w:cs="Arial"/>
          <w:lang w:eastAsia="en-GB"/>
        </w:rPr>
      </w:pPr>
      <w:r>
        <w:rPr>
          <w:rFonts w:ascii="Arial" w:hAnsi="Arial" w:cs="Arial"/>
          <w:lang w:eastAsia="en-GB"/>
        </w:rPr>
        <w:t xml:space="preserve">The Chambers Administrator and the Head of the Equality and Diversity Committee are the points of contact for all queries regarding this policy. </w:t>
      </w:r>
    </w:p>
    <w:p w14:paraId="07F99986" w14:textId="77777777" w:rsidR="006C5302" w:rsidRPr="00EB4EE0" w:rsidRDefault="006C5302" w:rsidP="006C5302">
      <w:pPr>
        <w:pStyle w:val="ListParagraph"/>
        <w:spacing w:line="360" w:lineRule="auto"/>
        <w:jc w:val="both"/>
        <w:rPr>
          <w:rFonts w:ascii="Arial" w:hAnsi="Arial" w:cs="Arial"/>
          <w:lang w:eastAsia="en-GB"/>
        </w:rPr>
      </w:pPr>
    </w:p>
    <w:p w14:paraId="05A7A18A" w14:textId="77777777" w:rsidR="006C5302" w:rsidRDefault="006C5302" w:rsidP="006C5302">
      <w:pPr>
        <w:spacing w:line="360" w:lineRule="auto"/>
        <w:jc w:val="center"/>
        <w:rPr>
          <w:rFonts w:ascii="Arial" w:hAnsi="Arial" w:cs="Arial"/>
          <w:lang w:eastAsia="en-GB"/>
        </w:rPr>
      </w:pPr>
    </w:p>
    <w:p w14:paraId="48D1BA8B" w14:textId="77777777" w:rsidR="006C5302" w:rsidRDefault="006C5302" w:rsidP="006C5302">
      <w:pPr>
        <w:spacing w:line="360" w:lineRule="auto"/>
        <w:jc w:val="center"/>
        <w:rPr>
          <w:rFonts w:ascii="Arial" w:hAnsi="Arial" w:cs="Arial"/>
          <w:lang w:eastAsia="en-GB"/>
        </w:rPr>
      </w:pPr>
    </w:p>
    <w:p w14:paraId="5F4AFAC6" w14:textId="77777777" w:rsidR="006C5302" w:rsidRDefault="006C5302" w:rsidP="006C5302">
      <w:pPr>
        <w:spacing w:line="360" w:lineRule="auto"/>
        <w:jc w:val="center"/>
        <w:rPr>
          <w:rFonts w:ascii="Arial" w:hAnsi="Arial" w:cs="Arial"/>
          <w:lang w:eastAsia="en-GB"/>
        </w:rPr>
      </w:pPr>
    </w:p>
    <w:p w14:paraId="7E8E126C" w14:textId="77777777" w:rsidR="006C5302" w:rsidRDefault="006C5302" w:rsidP="006C5302">
      <w:pPr>
        <w:spacing w:line="360" w:lineRule="auto"/>
        <w:jc w:val="center"/>
        <w:rPr>
          <w:rFonts w:ascii="Arial" w:hAnsi="Arial" w:cs="Arial"/>
          <w:lang w:eastAsia="en-GB"/>
        </w:rPr>
      </w:pPr>
    </w:p>
    <w:p w14:paraId="7603EC66" w14:textId="77777777" w:rsidR="006C5302" w:rsidRDefault="006C5302" w:rsidP="006C5302">
      <w:pPr>
        <w:spacing w:line="360" w:lineRule="auto"/>
        <w:jc w:val="center"/>
        <w:rPr>
          <w:rFonts w:ascii="Arial" w:hAnsi="Arial" w:cs="Arial"/>
          <w:lang w:eastAsia="en-GB"/>
        </w:rPr>
      </w:pPr>
    </w:p>
    <w:p w14:paraId="4AD99768" w14:textId="77777777" w:rsidR="006C5302" w:rsidRDefault="006C5302" w:rsidP="006C5302">
      <w:pPr>
        <w:spacing w:line="360" w:lineRule="auto"/>
        <w:jc w:val="center"/>
        <w:rPr>
          <w:rFonts w:ascii="Arial" w:hAnsi="Arial" w:cs="Arial"/>
          <w:lang w:eastAsia="en-GB"/>
        </w:rPr>
      </w:pPr>
    </w:p>
    <w:p w14:paraId="428A01CD" w14:textId="77777777" w:rsidR="006C5302" w:rsidRDefault="006C5302" w:rsidP="006C5302">
      <w:pPr>
        <w:spacing w:line="360" w:lineRule="auto"/>
        <w:jc w:val="center"/>
        <w:rPr>
          <w:rFonts w:ascii="Arial" w:hAnsi="Arial" w:cs="Arial"/>
          <w:lang w:eastAsia="en-GB"/>
        </w:rPr>
      </w:pPr>
    </w:p>
    <w:p w14:paraId="502113B6" w14:textId="77777777" w:rsidR="006C5302" w:rsidRDefault="006C5302" w:rsidP="006C5302">
      <w:pPr>
        <w:spacing w:line="360" w:lineRule="auto"/>
        <w:jc w:val="center"/>
        <w:rPr>
          <w:rFonts w:ascii="Arial" w:hAnsi="Arial" w:cs="Arial"/>
          <w:lang w:eastAsia="en-GB"/>
        </w:rPr>
      </w:pPr>
    </w:p>
    <w:p w14:paraId="6EE7DBFA" w14:textId="77777777" w:rsidR="006C5302" w:rsidRDefault="006C5302" w:rsidP="006C5302">
      <w:pPr>
        <w:spacing w:line="360" w:lineRule="auto"/>
        <w:jc w:val="center"/>
        <w:rPr>
          <w:rFonts w:ascii="Arial" w:hAnsi="Arial" w:cs="Arial"/>
          <w:lang w:eastAsia="en-GB"/>
        </w:rPr>
      </w:pPr>
    </w:p>
    <w:p w14:paraId="1C48EE13" w14:textId="77777777" w:rsidR="006C5302" w:rsidRDefault="006C5302" w:rsidP="006C5302">
      <w:pPr>
        <w:spacing w:line="360" w:lineRule="auto"/>
        <w:jc w:val="center"/>
        <w:rPr>
          <w:rFonts w:ascii="Arial" w:hAnsi="Arial" w:cs="Arial"/>
          <w:lang w:eastAsia="en-GB"/>
        </w:rPr>
      </w:pPr>
    </w:p>
    <w:p w14:paraId="5FC99AA8" w14:textId="77777777" w:rsidR="006C5302" w:rsidRDefault="006C5302" w:rsidP="006C5302">
      <w:pPr>
        <w:spacing w:line="360" w:lineRule="auto"/>
        <w:jc w:val="center"/>
        <w:rPr>
          <w:rFonts w:ascii="Arial" w:hAnsi="Arial" w:cs="Arial"/>
          <w:lang w:eastAsia="en-GB"/>
        </w:rPr>
      </w:pPr>
    </w:p>
    <w:p w14:paraId="0FE9A8A9" w14:textId="77777777" w:rsidR="006C5302" w:rsidRDefault="006C5302" w:rsidP="006C5302">
      <w:pPr>
        <w:spacing w:line="360" w:lineRule="auto"/>
        <w:jc w:val="center"/>
        <w:rPr>
          <w:rFonts w:ascii="Arial" w:hAnsi="Arial" w:cs="Arial"/>
          <w:lang w:eastAsia="en-GB"/>
        </w:rPr>
      </w:pPr>
    </w:p>
    <w:p w14:paraId="745C72CF" w14:textId="77777777" w:rsidR="006C5302" w:rsidRDefault="006C5302" w:rsidP="006C5302">
      <w:pPr>
        <w:spacing w:line="360" w:lineRule="auto"/>
        <w:jc w:val="center"/>
        <w:rPr>
          <w:rFonts w:ascii="Arial" w:hAnsi="Arial" w:cs="Arial"/>
          <w:lang w:eastAsia="en-GB"/>
        </w:rPr>
      </w:pPr>
    </w:p>
    <w:p w14:paraId="2E246DC1" w14:textId="77777777" w:rsidR="006C5302" w:rsidRDefault="006C5302" w:rsidP="006C5302">
      <w:pPr>
        <w:spacing w:line="360" w:lineRule="auto"/>
        <w:jc w:val="center"/>
        <w:rPr>
          <w:rFonts w:ascii="Arial" w:hAnsi="Arial" w:cs="Arial"/>
          <w:lang w:eastAsia="en-GB"/>
        </w:rPr>
      </w:pPr>
    </w:p>
    <w:p w14:paraId="1D193A8D" w14:textId="77777777" w:rsidR="006C5302" w:rsidRDefault="006C5302" w:rsidP="006C5302">
      <w:pPr>
        <w:spacing w:line="360" w:lineRule="auto"/>
        <w:jc w:val="center"/>
        <w:rPr>
          <w:rFonts w:ascii="Arial" w:hAnsi="Arial" w:cs="Arial"/>
          <w:lang w:eastAsia="en-GB"/>
        </w:rPr>
      </w:pPr>
    </w:p>
    <w:p w14:paraId="3B5089C7" w14:textId="77777777" w:rsidR="006C5302" w:rsidRDefault="006C5302" w:rsidP="006C5302">
      <w:pPr>
        <w:spacing w:line="360" w:lineRule="auto"/>
        <w:jc w:val="center"/>
        <w:rPr>
          <w:rFonts w:ascii="Arial" w:hAnsi="Arial" w:cs="Arial"/>
          <w:lang w:eastAsia="en-GB"/>
        </w:rPr>
      </w:pPr>
    </w:p>
    <w:p w14:paraId="390868E2" w14:textId="77777777" w:rsidR="006C5302" w:rsidRPr="00EB4EE0" w:rsidRDefault="006C5302" w:rsidP="006C5302">
      <w:pPr>
        <w:spacing w:line="360" w:lineRule="auto"/>
        <w:jc w:val="center"/>
        <w:rPr>
          <w:rFonts w:ascii="Arial" w:hAnsi="Arial" w:cs="Arial"/>
          <w:lang w:eastAsia="en-GB"/>
        </w:rPr>
      </w:pPr>
      <w:r w:rsidRPr="00EB4EE0">
        <w:rPr>
          <w:rFonts w:ascii="Arial" w:hAnsi="Arial" w:cs="Arial"/>
          <w:lang w:eastAsia="en-GB"/>
        </w:rPr>
        <w:lastRenderedPageBreak/>
        <w:t>APPENDIX ONE – WORKING ON LEAVE</w:t>
      </w:r>
    </w:p>
    <w:p w14:paraId="12AC66EB" w14:textId="77777777" w:rsidR="006C5302" w:rsidRPr="00EB4EE0" w:rsidRDefault="006C5302" w:rsidP="006C5302">
      <w:pPr>
        <w:spacing w:line="360" w:lineRule="auto"/>
        <w:jc w:val="both"/>
        <w:rPr>
          <w:rFonts w:ascii="Arial" w:hAnsi="Arial" w:cs="Arial"/>
          <w:lang w:eastAsia="en-GB"/>
        </w:rPr>
      </w:pPr>
    </w:p>
    <w:p w14:paraId="7AF4FD6A" w14:textId="738EC57D" w:rsidR="006C5302" w:rsidRPr="00EB4EE0" w:rsidRDefault="006C5302" w:rsidP="006C5302">
      <w:pPr>
        <w:spacing w:line="360" w:lineRule="auto"/>
        <w:jc w:val="both"/>
        <w:rPr>
          <w:rFonts w:ascii="Arial" w:hAnsi="Arial" w:cs="Arial"/>
          <w:lang w:eastAsia="en-GB"/>
        </w:rPr>
      </w:pPr>
      <w:r w:rsidRPr="00EB4EE0">
        <w:rPr>
          <w:rFonts w:ascii="Arial" w:hAnsi="Arial" w:cs="Arial"/>
          <w:lang w:eastAsia="en-GB"/>
        </w:rPr>
        <w:t xml:space="preserve">Chambers recognises that some </w:t>
      </w:r>
      <w:r w:rsidR="009863F7">
        <w:rPr>
          <w:rFonts w:ascii="Arial" w:hAnsi="Arial" w:cs="Arial"/>
          <w:lang w:eastAsia="en-GB"/>
        </w:rPr>
        <w:t>M</w:t>
      </w:r>
      <w:r w:rsidRPr="00EB4EE0">
        <w:rPr>
          <w:rFonts w:ascii="Arial" w:hAnsi="Arial" w:cs="Arial"/>
          <w:lang w:eastAsia="en-GB"/>
        </w:rPr>
        <w:t xml:space="preserve">embers may wish to undertake some work during their time on parental leave. Some instructions will last many years and Chambers would not expect these to be returned during parental leave; keeping the instruction will necessitate the </w:t>
      </w:r>
      <w:r w:rsidR="009863F7">
        <w:rPr>
          <w:rFonts w:ascii="Arial" w:hAnsi="Arial" w:cs="Arial"/>
          <w:lang w:eastAsia="en-GB"/>
        </w:rPr>
        <w:t>M</w:t>
      </w:r>
      <w:r w:rsidRPr="00EB4EE0">
        <w:rPr>
          <w:rFonts w:ascii="Arial" w:hAnsi="Arial" w:cs="Arial"/>
          <w:lang w:eastAsia="en-GB"/>
        </w:rPr>
        <w:t xml:space="preserve">ember occasionally working on the papers and sending emails. Equally, a </w:t>
      </w:r>
      <w:r w:rsidR="009863F7">
        <w:rPr>
          <w:rFonts w:ascii="Arial" w:hAnsi="Arial" w:cs="Arial"/>
          <w:lang w:eastAsia="en-GB"/>
        </w:rPr>
        <w:t>M</w:t>
      </w:r>
      <w:r w:rsidRPr="00EB4EE0">
        <w:rPr>
          <w:rFonts w:ascii="Arial" w:hAnsi="Arial" w:cs="Arial"/>
          <w:lang w:eastAsia="en-GB"/>
        </w:rPr>
        <w:t>ember might be offered an instruction for a single day hearing whilst on leave, accepting which would not amount to inappropriate use of the parental leave policy.</w:t>
      </w:r>
    </w:p>
    <w:p w14:paraId="23AAC69E" w14:textId="77777777" w:rsidR="006C5302" w:rsidRPr="00EB4EE0" w:rsidRDefault="006C5302" w:rsidP="006C5302">
      <w:pPr>
        <w:spacing w:line="360" w:lineRule="auto"/>
        <w:jc w:val="both"/>
        <w:rPr>
          <w:rFonts w:ascii="Arial" w:hAnsi="Arial" w:cs="Arial"/>
          <w:lang w:eastAsia="en-GB"/>
        </w:rPr>
      </w:pPr>
    </w:p>
    <w:p w14:paraId="69925FA8" w14:textId="11EB4CD9" w:rsidR="006C5302" w:rsidRPr="00EB4EE0" w:rsidRDefault="006C5302" w:rsidP="006C5302">
      <w:pPr>
        <w:spacing w:line="360" w:lineRule="auto"/>
        <w:jc w:val="both"/>
        <w:rPr>
          <w:rFonts w:ascii="Arial" w:hAnsi="Arial" w:cs="Arial"/>
          <w:lang w:eastAsia="en-GB"/>
        </w:rPr>
      </w:pPr>
      <w:r w:rsidRPr="00EB4EE0">
        <w:rPr>
          <w:rFonts w:ascii="Arial" w:hAnsi="Arial" w:cs="Arial"/>
          <w:lang w:eastAsia="en-GB"/>
        </w:rPr>
        <w:t xml:space="preserve">However, given that parental leave is granted for the purpose of caring for a child or dependent, and that the </w:t>
      </w:r>
      <w:r w:rsidR="009863F7">
        <w:rPr>
          <w:rFonts w:ascii="Arial" w:hAnsi="Arial" w:cs="Arial"/>
          <w:lang w:eastAsia="en-GB"/>
        </w:rPr>
        <w:t>M</w:t>
      </w:r>
      <w:r w:rsidRPr="00EB4EE0">
        <w:rPr>
          <w:rFonts w:ascii="Arial" w:hAnsi="Arial" w:cs="Arial"/>
          <w:lang w:eastAsia="en-GB"/>
        </w:rPr>
        <w:t xml:space="preserve">ember does not pay rent during their parental leave, their work should not be the primary focus of their leave. </w:t>
      </w:r>
      <w:r w:rsidR="00EA7734">
        <w:rPr>
          <w:rFonts w:ascii="Arial" w:hAnsi="Arial" w:cs="Arial"/>
          <w:lang w:eastAsia="en-GB"/>
        </w:rPr>
        <w:t xml:space="preserve">For </w:t>
      </w:r>
      <w:r w:rsidR="009E3E36">
        <w:rPr>
          <w:rFonts w:ascii="Arial" w:hAnsi="Arial" w:cs="Arial"/>
          <w:lang w:eastAsia="en-GB"/>
        </w:rPr>
        <w:t>example,</w:t>
      </w:r>
      <w:r w:rsidR="00EA7734">
        <w:rPr>
          <w:rFonts w:ascii="Arial" w:hAnsi="Arial" w:cs="Arial"/>
          <w:lang w:eastAsia="en-GB"/>
        </w:rPr>
        <w:t xml:space="preserve"> </w:t>
      </w:r>
      <w:r w:rsidR="009863F7">
        <w:rPr>
          <w:rFonts w:ascii="Arial" w:hAnsi="Arial" w:cs="Arial"/>
          <w:lang w:eastAsia="en-GB"/>
        </w:rPr>
        <w:t>M</w:t>
      </w:r>
      <w:r w:rsidR="00EA7734">
        <w:rPr>
          <w:rFonts w:ascii="Arial" w:hAnsi="Arial" w:cs="Arial"/>
          <w:lang w:eastAsia="en-GB"/>
        </w:rPr>
        <w:t xml:space="preserve">embers should not delay billing </w:t>
      </w:r>
      <w:r w:rsidR="00081724">
        <w:rPr>
          <w:rFonts w:ascii="Arial" w:hAnsi="Arial" w:cs="Arial"/>
          <w:lang w:eastAsia="en-GB"/>
        </w:rPr>
        <w:t xml:space="preserve">completed </w:t>
      </w:r>
      <w:r w:rsidR="00EA7734">
        <w:rPr>
          <w:rFonts w:ascii="Arial" w:hAnsi="Arial" w:cs="Arial"/>
          <w:lang w:eastAsia="en-GB"/>
        </w:rPr>
        <w:t>work to take advantage of the reduced rate</w:t>
      </w:r>
      <w:r w:rsidR="00081724">
        <w:rPr>
          <w:rFonts w:ascii="Arial" w:hAnsi="Arial" w:cs="Arial"/>
          <w:lang w:eastAsia="en-GB"/>
        </w:rPr>
        <w:t>.</w:t>
      </w:r>
    </w:p>
    <w:p w14:paraId="2F6C9C14" w14:textId="77777777" w:rsidR="006C5302" w:rsidRPr="00EB4EE0" w:rsidRDefault="006C5302" w:rsidP="006C5302">
      <w:pPr>
        <w:spacing w:line="360" w:lineRule="auto"/>
        <w:jc w:val="both"/>
        <w:rPr>
          <w:rFonts w:ascii="Arial" w:hAnsi="Arial" w:cs="Arial"/>
          <w:lang w:eastAsia="en-GB"/>
        </w:rPr>
      </w:pPr>
    </w:p>
    <w:p w14:paraId="74AC8241" w14:textId="550F16EA" w:rsidR="006C5302" w:rsidRPr="00EB4EE0" w:rsidRDefault="006C5302" w:rsidP="006C5302">
      <w:pPr>
        <w:spacing w:line="360" w:lineRule="auto"/>
        <w:jc w:val="both"/>
        <w:rPr>
          <w:rFonts w:ascii="Arial" w:hAnsi="Arial" w:cs="Arial"/>
          <w:lang w:eastAsia="en-GB"/>
        </w:rPr>
      </w:pPr>
      <w:r w:rsidRPr="00EB4EE0">
        <w:rPr>
          <w:rFonts w:ascii="Arial" w:hAnsi="Arial" w:cs="Arial"/>
          <w:lang w:eastAsia="en-GB"/>
        </w:rPr>
        <w:t xml:space="preserve">Each person’s practice is </w:t>
      </w:r>
      <w:r w:rsidR="009E3E36" w:rsidRPr="00EB4EE0">
        <w:rPr>
          <w:rFonts w:ascii="Arial" w:hAnsi="Arial" w:cs="Arial"/>
          <w:lang w:eastAsia="en-GB"/>
        </w:rPr>
        <w:t>unique,</w:t>
      </w:r>
      <w:r w:rsidRPr="00EB4EE0">
        <w:rPr>
          <w:rFonts w:ascii="Arial" w:hAnsi="Arial" w:cs="Arial"/>
          <w:lang w:eastAsia="en-GB"/>
        </w:rPr>
        <w:t xml:space="preserve"> and Chambers does not consider it appropriate to set a fixed limit on hours or days that may be billed during parental leave. However, the following are provided by the Bar Council as examples of what may amount to abuse of a parental leave policy. </w:t>
      </w:r>
    </w:p>
    <w:p w14:paraId="190DF366" w14:textId="77777777" w:rsidR="006C5302" w:rsidRPr="00EB4EE0" w:rsidRDefault="006C5302" w:rsidP="006C5302">
      <w:pPr>
        <w:spacing w:line="360" w:lineRule="auto"/>
        <w:jc w:val="both"/>
        <w:rPr>
          <w:rFonts w:ascii="Arial" w:hAnsi="Arial" w:cs="Arial"/>
          <w:lang w:eastAsia="en-GB"/>
        </w:rPr>
      </w:pPr>
    </w:p>
    <w:p w14:paraId="473F463A" w14:textId="5E903E57" w:rsidR="006C5302" w:rsidRPr="00EB4EE0" w:rsidRDefault="006C5302" w:rsidP="006C5302">
      <w:pPr>
        <w:spacing w:line="360" w:lineRule="auto"/>
        <w:jc w:val="both"/>
        <w:rPr>
          <w:rFonts w:ascii="Arial" w:hAnsi="Arial" w:cs="Arial"/>
          <w:lang w:eastAsia="en-GB"/>
        </w:rPr>
      </w:pPr>
      <w:r w:rsidRPr="00EB4EE0">
        <w:rPr>
          <w:rFonts w:ascii="Arial" w:hAnsi="Arial" w:cs="Arial"/>
          <w:lang w:eastAsia="en-GB"/>
        </w:rPr>
        <w:t xml:space="preserve">Chambers also notes that for </w:t>
      </w:r>
      <w:r w:rsidR="009E3E36">
        <w:rPr>
          <w:rFonts w:ascii="Arial" w:hAnsi="Arial" w:cs="Arial"/>
          <w:lang w:eastAsia="en-GB"/>
        </w:rPr>
        <w:t>M</w:t>
      </w:r>
      <w:r w:rsidRPr="00EB4EE0">
        <w:rPr>
          <w:rFonts w:ascii="Arial" w:hAnsi="Arial" w:cs="Arial"/>
          <w:lang w:eastAsia="en-GB"/>
        </w:rPr>
        <w:t xml:space="preserve">embers in receipt of government maternity allowances, limits are set on the number of days which can be worked whilst still receiving benefit. Compliance with those limits is solely the </w:t>
      </w:r>
      <w:r w:rsidR="009E3E36">
        <w:rPr>
          <w:rFonts w:ascii="Arial" w:hAnsi="Arial" w:cs="Arial"/>
          <w:lang w:eastAsia="en-GB"/>
        </w:rPr>
        <w:t>M</w:t>
      </w:r>
      <w:r w:rsidRPr="00EB4EE0">
        <w:rPr>
          <w:rFonts w:ascii="Arial" w:hAnsi="Arial" w:cs="Arial"/>
          <w:lang w:eastAsia="en-GB"/>
        </w:rPr>
        <w:t>ember’s responsibility.</w:t>
      </w:r>
    </w:p>
    <w:p w14:paraId="6176056C" w14:textId="77777777" w:rsidR="006C5302" w:rsidRPr="00EB4EE0" w:rsidRDefault="006C5302" w:rsidP="006C5302">
      <w:pPr>
        <w:spacing w:line="360" w:lineRule="auto"/>
        <w:rPr>
          <w:rFonts w:ascii="Arial" w:hAnsi="Arial" w:cs="Arial"/>
          <w:lang w:eastAsia="en-GB"/>
        </w:rPr>
      </w:pPr>
    </w:p>
    <w:p w14:paraId="07BADEB9" w14:textId="77777777" w:rsidR="006C5302" w:rsidRPr="00EB4EE0" w:rsidRDefault="006C5302" w:rsidP="006C5302">
      <w:pPr>
        <w:spacing w:line="360" w:lineRule="auto"/>
        <w:rPr>
          <w:rFonts w:ascii="Arial" w:hAnsi="Arial" w:cs="Arial"/>
          <w:lang w:eastAsia="en-GB"/>
        </w:rPr>
      </w:pPr>
      <w:r w:rsidRPr="00EB4EE0">
        <w:rPr>
          <w:rFonts w:ascii="Arial" w:hAnsi="Arial" w:cs="Arial"/>
          <w:lang w:eastAsia="en-GB"/>
        </w:rPr>
        <w:t>http://www.barcouncilethics.co.uk/wp-content/uploads/2018/02/Bar-Council_Parental-Leave-Guide-28revised-including-Shared-Parental-Leave29_February-2018.pdf)</w:t>
      </w:r>
    </w:p>
    <w:p w14:paraId="26FF148F" w14:textId="77777777" w:rsidR="006C5302" w:rsidRPr="00EB4EE0" w:rsidRDefault="006C5302" w:rsidP="006C5302">
      <w:pPr>
        <w:spacing w:line="360" w:lineRule="auto"/>
        <w:jc w:val="both"/>
        <w:rPr>
          <w:rFonts w:ascii="Arial" w:hAnsi="Arial" w:cs="Arial"/>
          <w:lang w:eastAsia="en-GB"/>
        </w:rPr>
      </w:pPr>
    </w:p>
    <w:p w14:paraId="22C47204" w14:textId="77777777" w:rsidR="006C5302" w:rsidRPr="00EB4EE0" w:rsidRDefault="006C5302" w:rsidP="006C5302">
      <w:pPr>
        <w:pStyle w:val="NormalWeb"/>
        <w:shd w:val="clear" w:color="auto" w:fill="EFEFEF"/>
        <w:spacing w:line="360" w:lineRule="auto"/>
        <w:jc w:val="both"/>
        <w:rPr>
          <w:rFonts w:ascii="Arial" w:hAnsi="Arial" w:cs="Arial"/>
        </w:rPr>
      </w:pPr>
      <w:r w:rsidRPr="00EB4EE0">
        <w:rPr>
          <w:rFonts w:ascii="Arial" w:hAnsi="Arial" w:cs="Arial"/>
          <w:b/>
          <w:bCs/>
        </w:rPr>
        <w:t xml:space="preserve">Examples from Bar Council Guidance of Abuse of Parental Leave Policy </w:t>
      </w:r>
    </w:p>
    <w:p w14:paraId="6556C28A" w14:textId="77777777" w:rsidR="006C5302" w:rsidRPr="00EB4EE0" w:rsidRDefault="006C5302" w:rsidP="006C5302">
      <w:pPr>
        <w:pStyle w:val="NormalWeb"/>
        <w:shd w:val="clear" w:color="auto" w:fill="EFEFEF"/>
        <w:spacing w:line="360" w:lineRule="auto"/>
        <w:jc w:val="both"/>
        <w:rPr>
          <w:rFonts w:ascii="Arial" w:hAnsi="Arial" w:cs="Arial"/>
        </w:rPr>
      </w:pPr>
      <w:r w:rsidRPr="00EB4EE0">
        <w:rPr>
          <w:rFonts w:ascii="Arial" w:hAnsi="Arial" w:cs="Arial"/>
        </w:rPr>
        <w:t xml:space="preserve">Barrister B becomes a father in February 2018. His partner does not work and will be shouldering the vast majority of the childcare. However, Barrister B tells his chambers that he is taking a period of Shared Parental Leave (up to 12 months) although he </w:t>
      </w:r>
      <w:r w:rsidRPr="00EB4EE0">
        <w:rPr>
          <w:rFonts w:ascii="Arial" w:hAnsi="Arial" w:cs="Arial"/>
        </w:rPr>
        <w:lastRenderedPageBreak/>
        <w:t>continues to work at a similar level before and does little childcare. He claims that he is entitled to at least 6 months’ rent free.</w:t>
      </w:r>
    </w:p>
    <w:p w14:paraId="4C722616" w14:textId="77777777" w:rsidR="006C5302" w:rsidRPr="00EB4EE0" w:rsidRDefault="006C5302" w:rsidP="006C5302">
      <w:pPr>
        <w:pStyle w:val="NormalWeb"/>
        <w:shd w:val="clear" w:color="auto" w:fill="EFEFEF"/>
        <w:spacing w:line="360" w:lineRule="auto"/>
        <w:jc w:val="both"/>
        <w:rPr>
          <w:rFonts w:ascii="Arial" w:hAnsi="Arial" w:cs="Arial"/>
        </w:rPr>
      </w:pPr>
      <w:r w:rsidRPr="00EB4EE0">
        <w:rPr>
          <w:rFonts w:ascii="Arial" w:hAnsi="Arial" w:cs="Arial"/>
        </w:rPr>
        <w:t xml:space="preserve">Barrister C becomes a parent in March 2018. She is not the primary parent to her new child; the primary parent is a solicitor at a law firm, which provides 12 months paid parental leave that she will be using. For the past 5 years, Barrister C does not work in August and stays in her villa in the South of France. The summer of 2018 is no different. She tells her chambers that she wants to take parental leave from 1 – 31 August 2018. Even though she does minimal childcare (they have a live-in nanny) and her partner is benefitting from a generous parental leave policy from her employer, she claims that she is entitled to a rent-free period over August 2018. </w:t>
      </w:r>
    </w:p>
    <w:p w14:paraId="522C00CB" w14:textId="77777777" w:rsidR="006C5302" w:rsidRPr="00EB4EE0" w:rsidRDefault="006C5302" w:rsidP="006C5302">
      <w:pPr>
        <w:pStyle w:val="NormalWeb"/>
        <w:shd w:val="clear" w:color="auto" w:fill="EFEFEF"/>
        <w:spacing w:line="360" w:lineRule="auto"/>
        <w:jc w:val="both"/>
        <w:rPr>
          <w:rFonts w:ascii="Arial" w:hAnsi="Arial" w:cs="Arial"/>
        </w:rPr>
      </w:pPr>
      <w:r w:rsidRPr="00EB4EE0">
        <w:rPr>
          <w:rFonts w:ascii="Arial" w:hAnsi="Arial" w:cs="Arial"/>
        </w:rPr>
        <w:t xml:space="preserve">Barrister D becomes a parent in April 2018. For some time, he has wanted to write a new practitioners book on his particular area of specialism but he has been discouraged because he knows that it will take around 6 months to write and he cannot afford to lose out on billings for such a long period of time. He tells his chambers that he is going to take on 50% less work for 12 months after the birth of his child which should be classed as parental leave. He also claims that he should enjoy an equivalent rent-free period. In fact, he plans to not look after his child very much and instead wishes to use the additional time generated by scaling back his practice to write his new book. </w:t>
      </w:r>
    </w:p>
    <w:p w14:paraId="7D274DAD" w14:textId="77777777" w:rsidR="006C5302" w:rsidRPr="00EB4EE0" w:rsidRDefault="006C5302" w:rsidP="006C5302">
      <w:pPr>
        <w:pStyle w:val="NormalWeb"/>
        <w:shd w:val="clear" w:color="auto" w:fill="EFEFEF"/>
        <w:spacing w:line="360" w:lineRule="auto"/>
        <w:jc w:val="both"/>
        <w:rPr>
          <w:rFonts w:ascii="Arial" w:hAnsi="Arial" w:cs="Arial"/>
        </w:rPr>
      </w:pPr>
      <w:r w:rsidRPr="00EB4EE0">
        <w:rPr>
          <w:rFonts w:ascii="Arial" w:hAnsi="Arial" w:cs="Arial"/>
        </w:rPr>
        <w:t xml:space="preserve">Barrister E becomes a parent in May 2018. He is not the primary parent to his new child as his wife has given up her job and wants to do all the childcare. Barrister E has had an extremely successful and exhausting few years in his practice where he has been working 80 hours plus each week. After the birth of his child, he tells his chambers that he is taking 12 months parental leave during which time he will work but will scale back his practice to around 60 hours a week. He does not plan to use this additional “free” time to look after his child and instead wishes catches up on his hobbies and interests. However, he still asks fora rent-free period because he attributes the decrease in his billable hours to parental leave. </w:t>
      </w:r>
    </w:p>
    <w:p w14:paraId="67DBCF32" w14:textId="77777777" w:rsidR="006C5302" w:rsidRPr="00EB4EE0" w:rsidRDefault="006C5302" w:rsidP="006C5302">
      <w:pPr>
        <w:spacing w:line="360" w:lineRule="auto"/>
        <w:jc w:val="both"/>
        <w:rPr>
          <w:rFonts w:ascii="Arial" w:hAnsi="Arial" w:cs="Arial"/>
          <w:lang w:eastAsia="en-GB"/>
        </w:rPr>
      </w:pPr>
    </w:p>
    <w:p w14:paraId="76A899FC" w14:textId="77777777" w:rsidR="006C5302" w:rsidRPr="00EB4EE0" w:rsidRDefault="006C5302" w:rsidP="006C5302">
      <w:pPr>
        <w:spacing w:line="360" w:lineRule="auto"/>
        <w:jc w:val="both"/>
        <w:rPr>
          <w:rFonts w:ascii="Arial" w:hAnsi="Arial" w:cs="Arial"/>
        </w:rPr>
      </w:pPr>
    </w:p>
    <w:p w14:paraId="6E7F1DB1" w14:textId="77777777" w:rsidR="006C5302" w:rsidRDefault="006C5302"/>
    <w:sectPr w:rsidR="006C5302" w:rsidSect="00C171BC">
      <w:headerReference w:type="default" r:id="rId12"/>
      <w:footerReference w:type="defaul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E351E" w14:textId="77777777" w:rsidR="00ED668F" w:rsidRDefault="00ED668F" w:rsidP="006C5302">
      <w:r>
        <w:separator/>
      </w:r>
    </w:p>
  </w:endnote>
  <w:endnote w:type="continuationSeparator" w:id="0">
    <w:p w14:paraId="7397B61D" w14:textId="77777777" w:rsidR="00ED668F" w:rsidRDefault="00ED668F" w:rsidP="006C5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446A0" w14:textId="24993FC4" w:rsidR="00F85764" w:rsidRDefault="00D03383">
    <w:pPr>
      <w:pStyle w:val="Footer"/>
    </w:pPr>
    <w:r>
      <w:t>Version 24</w:t>
    </w:r>
    <w:r w:rsidR="00B2455B">
      <w:ptab w:relativeTo="margin" w:alignment="center" w:leader="none"/>
    </w:r>
    <w:r>
      <w:t>Appendix 27</w:t>
    </w:r>
    <w:r w:rsidR="00B2455B">
      <w:ptab w:relativeTo="margin" w:alignment="right" w:leader="none"/>
    </w:r>
    <w:r w:rsidR="008035A3">
      <w:t>August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A0F53" w14:textId="77777777" w:rsidR="00ED668F" w:rsidRDefault="00ED668F" w:rsidP="006C5302">
      <w:r>
        <w:separator/>
      </w:r>
    </w:p>
  </w:footnote>
  <w:footnote w:type="continuationSeparator" w:id="0">
    <w:p w14:paraId="37369CD2" w14:textId="77777777" w:rsidR="00ED668F" w:rsidRDefault="00ED668F" w:rsidP="006C5302">
      <w:r>
        <w:continuationSeparator/>
      </w:r>
    </w:p>
  </w:footnote>
  <w:footnote w:id="1">
    <w:p w14:paraId="08E14BCE" w14:textId="3DDFA081" w:rsidR="00451F3E" w:rsidRPr="00827952" w:rsidRDefault="00451F3E">
      <w:pPr>
        <w:pStyle w:val="FootnoteText"/>
        <w:rPr>
          <w:sz w:val="22"/>
          <w:szCs w:val="22"/>
        </w:rPr>
      </w:pPr>
      <w:r w:rsidRPr="00827952">
        <w:rPr>
          <w:rStyle w:val="FootnoteReference"/>
          <w:sz w:val="22"/>
          <w:szCs w:val="22"/>
        </w:rPr>
        <w:footnoteRef/>
      </w:r>
      <w:r w:rsidRPr="00827952">
        <w:rPr>
          <w:sz w:val="22"/>
          <w:szCs w:val="22"/>
        </w:rPr>
        <w:t xml:space="preserve"> This policy applies to pupils please look to para </w:t>
      </w:r>
      <w:r w:rsidR="00EA7734" w:rsidRPr="00827952">
        <w:rPr>
          <w:sz w:val="22"/>
          <w:szCs w:val="22"/>
        </w:rPr>
        <w:t>33</w:t>
      </w:r>
      <w:r w:rsidRPr="00827952">
        <w:rPr>
          <w:sz w:val="22"/>
          <w:szCs w:val="22"/>
        </w:rPr>
        <w:t xml:space="preserve"> onwards. </w:t>
      </w:r>
    </w:p>
  </w:footnote>
  <w:footnote w:id="2">
    <w:p w14:paraId="3D285D2C" w14:textId="1D11AD68" w:rsidR="006C5302" w:rsidRPr="00827952" w:rsidRDefault="006C5302" w:rsidP="006C5302">
      <w:pPr>
        <w:pStyle w:val="FootnoteText"/>
        <w:rPr>
          <w:sz w:val="22"/>
          <w:szCs w:val="22"/>
        </w:rPr>
      </w:pPr>
      <w:r w:rsidRPr="00827952">
        <w:rPr>
          <w:rStyle w:val="FootnoteReference"/>
          <w:sz w:val="22"/>
          <w:szCs w:val="22"/>
        </w:rPr>
        <w:footnoteRef/>
      </w:r>
      <w:r w:rsidRPr="00827952">
        <w:rPr>
          <w:sz w:val="22"/>
          <w:szCs w:val="22"/>
        </w:rPr>
        <w:t xml:space="preserve"> Unless personal circumstances mean the member of chambers needs more time off see para </w:t>
      </w:r>
      <w:r w:rsidR="005474D6" w:rsidRPr="00827952">
        <w:rPr>
          <w:sz w:val="22"/>
          <w:szCs w:val="22"/>
        </w:rPr>
        <w:t>43</w:t>
      </w:r>
      <w:r w:rsidRPr="00827952">
        <w:rPr>
          <w:sz w:val="22"/>
          <w:szCs w:val="22"/>
        </w:rPr>
        <w:t>.</w:t>
      </w:r>
    </w:p>
  </w:footnote>
  <w:footnote w:id="3">
    <w:p w14:paraId="508B27F1" w14:textId="0332ADA7" w:rsidR="006C5302" w:rsidRPr="00827952" w:rsidRDefault="006C5302" w:rsidP="006C5302">
      <w:pPr>
        <w:pStyle w:val="FootnoteText"/>
        <w:rPr>
          <w:sz w:val="22"/>
          <w:szCs w:val="22"/>
        </w:rPr>
      </w:pPr>
      <w:r w:rsidRPr="00827952">
        <w:rPr>
          <w:rStyle w:val="FootnoteReference"/>
          <w:sz w:val="22"/>
          <w:szCs w:val="22"/>
        </w:rPr>
        <w:footnoteRef/>
      </w:r>
      <w:r w:rsidRPr="00827952">
        <w:rPr>
          <w:sz w:val="22"/>
          <w:szCs w:val="22"/>
        </w:rPr>
        <w:t xml:space="preserve"> A tenant taking 12 months of parental leave could, for example, not work at al</w:t>
      </w:r>
      <w:r w:rsidR="005474D6" w:rsidRPr="00827952">
        <w:rPr>
          <w:sz w:val="22"/>
          <w:szCs w:val="22"/>
        </w:rPr>
        <w:t xml:space="preserve">l </w:t>
      </w:r>
      <w:r w:rsidRPr="00827952">
        <w:rPr>
          <w:sz w:val="22"/>
          <w:szCs w:val="22"/>
        </w:rPr>
        <w:t xml:space="preserve">for 6 months and then choose to work 156 days in the next 6 months, spread over whatever days works best for the tenant. </w:t>
      </w:r>
    </w:p>
  </w:footnote>
  <w:footnote w:id="4">
    <w:p w14:paraId="058822EB" w14:textId="3D0D121D" w:rsidR="006C5302" w:rsidRPr="00827952" w:rsidRDefault="006C5302" w:rsidP="006C5302">
      <w:pPr>
        <w:pStyle w:val="FootnoteText"/>
        <w:rPr>
          <w:sz w:val="22"/>
          <w:szCs w:val="22"/>
        </w:rPr>
      </w:pPr>
      <w:r w:rsidRPr="00827952">
        <w:rPr>
          <w:rStyle w:val="FootnoteReference"/>
          <w:sz w:val="22"/>
          <w:szCs w:val="22"/>
        </w:rPr>
        <w:footnoteRef/>
      </w:r>
      <w:r w:rsidRPr="00827952">
        <w:rPr>
          <w:sz w:val="22"/>
          <w:szCs w:val="22"/>
        </w:rPr>
        <w:t xml:space="preserve"> The member on parental leave should contact the head of the Equality and Diversity Committee who shall deal with all administrative arrangements of such a meeting. </w:t>
      </w:r>
    </w:p>
  </w:footnote>
  <w:footnote w:id="5">
    <w:p w14:paraId="1D733B33" w14:textId="01269C42" w:rsidR="00852836" w:rsidRPr="00827952" w:rsidRDefault="00852836">
      <w:pPr>
        <w:pStyle w:val="FootnoteText"/>
        <w:rPr>
          <w:sz w:val="22"/>
          <w:szCs w:val="22"/>
        </w:rPr>
      </w:pPr>
      <w:r w:rsidRPr="00827952">
        <w:rPr>
          <w:rStyle w:val="FootnoteReference"/>
          <w:sz w:val="22"/>
          <w:szCs w:val="22"/>
        </w:rPr>
        <w:footnoteRef/>
      </w:r>
      <w:r w:rsidRPr="00827952">
        <w:rPr>
          <w:sz w:val="22"/>
          <w:szCs w:val="22"/>
        </w:rPr>
        <w:t xml:space="preserve"> Paragraphs 17 and 18 are to be read in conjunction with paragraph 12</w:t>
      </w:r>
      <w:r w:rsidR="009318EB" w:rsidRPr="00827952">
        <w:rPr>
          <w:sz w:val="22"/>
          <w:szCs w:val="22"/>
        </w:rPr>
        <w:t xml:space="preserve">. Joint carers can become sole carers at </w:t>
      </w:r>
      <w:r w:rsidR="00BE2608" w:rsidRPr="00827952">
        <w:rPr>
          <w:sz w:val="22"/>
          <w:szCs w:val="22"/>
        </w:rPr>
        <w:t>any time</w:t>
      </w:r>
      <w:r w:rsidR="009318EB" w:rsidRPr="00827952">
        <w:rPr>
          <w:sz w:val="22"/>
          <w:szCs w:val="22"/>
        </w:rPr>
        <w:t xml:space="preserve"> during their 12 month window of parental leave. </w:t>
      </w:r>
    </w:p>
  </w:footnote>
  <w:footnote w:id="6">
    <w:p w14:paraId="1059684B" w14:textId="77777777" w:rsidR="006C5302" w:rsidRPr="00827952" w:rsidRDefault="006C5302" w:rsidP="006C5302">
      <w:pPr>
        <w:jc w:val="both"/>
        <w:rPr>
          <w:rFonts w:ascii="Arial" w:hAnsi="Arial" w:cs="Arial"/>
          <w:sz w:val="22"/>
          <w:szCs w:val="22"/>
          <w:lang w:eastAsia="en-GB"/>
        </w:rPr>
      </w:pPr>
      <w:r w:rsidRPr="00827952">
        <w:rPr>
          <w:rStyle w:val="FootnoteReference"/>
          <w:sz w:val="22"/>
          <w:szCs w:val="22"/>
        </w:rPr>
        <w:footnoteRef/>
      </w:r>
      <w:r w:rsidRPr="00827952">
        <w:rPr>
          <w:sz w:val="22"/>
          <w:szCs w:val="22"/>
        </w:rPr>
        <w:t xml:space="preserve"> </w:t>
      </w:r>
      <w:r w:rsidRPr="00827952">
        <w:rPr>
          <w:rFonts w:cstheme="minorHAnsi"/>
          <w:sz w:val="22"/>
          <w:szCs w:val="22"/>
          <w:lang w:eastAsia="en-GB"/>
        </w:rPr>
        <w:t>Whether s/he should suspend her/his practising certificate. Whilst suspension means that the member will be free from CPD obligations for the period of suspension, s/he will not be able to take on any work at all;</w:t>
      </w:r>
    </w:p>
    <w:p w14:paraId="50C52561" w14:textId="5102C828" w:rsidR="006C5302" w:rsidRPr="00827952" w:rsidRDefault="006C5302">
      <w:pPr>
        <w:pStyle w:val="FootnoteText"/>
        <w:rPr>
          <w:sz w:val="22"/>
          <w:szCs w:val="2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5234254"/>
      <w:docPartObj>
        <w:docPartGallery w:val="Page Numbers (Top of Page)"/>
        <w:docPartUnique/>
      </w:docPartObj>
    </w:sdtPr>
    <w:sdtEndPr>
      <w:rPr>
        <w:noProof/>
      </w:rPr>
    </w:sdtEndPr>
    <w:sdtContent>
      <w:p w14:paraId="78568697" w14:textId="5ACA68BF" w:rsidR="00661805" w:rsidRDefault="00661805">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10B3F7BA" w14:textId="77777777" w:rsidR="00661805" w:rsidRDefault="006618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64152D"/>
    <w:multiLevelType w:val="hybridMultilevel"/>
    <w:tmpl w:val="347AB68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998444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302"/>
    <w:rsid w:val="00006EC0"/>
    <w:rsid w:val="000464E5"/>
    <w:rsid w:val="00081724"/>
    <w:rsid w:val="000E4AB1"/>
    <w:rsid w:val="00101357"/>
    <w:rsid w:val="001F1D13"/>
    <w:rsid w:val="001F75F5"/>
    <w:rsid w:val="002965BA"/>
    <w:rsid w:val="002979A8"/>
    <w:rsid w:val="0030161D"/>
    <w:rsid w:val="003C14BC"/>
    <w:rsid w:val="00451F3E"/>
    <w:rsid w:val="00537249"/>
    <w:rsid w:val="005474D6"/>
    <w:rsid w:val="005801B5"/>
    <w:rsid w:val="005D5E21"/>
    <w:rsid w:val="005F4FCB"/>
    <w:rsid w:val="0065193B"/>
    <w:rsid w:val="00661805"/>
    <w:rsid w:val="00680315"/>
    <w:rsid w:val="006B3FC1"/>
    <w:rsid w:val="006C5302"/>
    <w:rsid w:val="00711DAC"/>
    <w:rsid w:val="00787E33"/>
    <w:rsid w:val="008035A3"/>
    <w:rsid w:val="0080546F"/>
    <w:rsid w:val="008145CA"/>
    <w:rsid w:val="0082390B"/>
    <w:rsid w:val="00827952"/>
    <w:rsid w:val="00852836"/>
    <w:rsid w:val="00872F50"/>
    <w:rsid w:val="008C35F0"/>
    <w:rsid w:val="009318EB"/>
    <w:rsid w:val="009327E5"/>
    <w:rsid w:val="009863F7"/>
    <w:rsid w:val="009E3E36"/>
    <w:rsid w:val="00A01953"/>
    <w:rsid w:val="00A1501C"/>
    <w:rsid w:val="00A2168B"/>
    <w:rsid w:val="00A94044"/>
    <w:rsid w:val="00AE37B4"/>
    <w:rsid w:val="00B06E27"/>
    <w:rsid w:val="00B2455B"/>
    <w:rsid w:val="00BE2608"/>
    <w:rsid w:val="00C17202"/>
    <w:rsid w:val="00C34776"/>
    <w:rsid w:val="00CB1DEC"/>
    <w:rsid w:val="00CB4BE2"/>
    <w:rsid w:val="00D03383"/>
    <w:rsid w:val="00D06CB2"/>
    <w:rsid w:val="00D129D3"/>
    <w:rsid w:val="00D70FB0"/>
    <w:rsid w:val="00DE065C"/>
    <w:rsid w:val="00EA7734"/>
    <w:rsid w:val="00ED668F"/>
    <w:rsid w:val="00EE40B6"/>
    <w:rsid w:val="00EF394C"/>
    <w:rsid w:val="00F4682A"/>
    <w:rsid w:val="00F537B3"/>
    <w:rsid w:val="00F857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CBADA"/>
  <w15:chartTrackingRefBased/>
  <w15:docId w15:val="{E3B5BD00-CA84-9346-B05F-4482D224F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302"/>
    <w:rPr>
      <w:kern w:val="0"/>
      <w14:ligatures w14:val="none"/>
    </w:rPr>
  </w:style>
  <w:style w:type="paragraph" w:styleId="Heading1">
    <w:name w:val="heading 1"/>
    <w:basedOn w:val="Normal"/>
    <w:next w:val="Normal"/>
    <w:link w:val="Heading1Char"/>
    <w:qFormat/>
    <w:rsid w:val="00006EC0"/>
    <w:pPr>
      <w:keepNext/>
      <w:outlineLvl w:val="0"/>
    </w:pPr>
    <w:rPr>
      <w:rFonts w:ascii="Times New Roman" w:eastAsia="Times New Roman" w:hAnsi="Times New Roman" w:cs="Times New Roman"/>
      <w:b/>
      <w:szCs w:val="20"/>
      <w:lang w:val="en-US"/>
    </w:rPr>
  </w:style>
  <w:style w:type="paragraph" w:styleId="Heading2">
    <w:name w:val="heading 2"/>
    <w:basedOn w:val="Normal"/>
    <w:next w:val="Normal"/>
    <w:link w:val="Heading2Char"/>
    <w:qFormat/>
    <w:rsid w:val="00006EC0"/>
    <w:pPr>
      <w:keepNext/>
      <w:jc w:val="center"/>
      <w:outlineLvl w:val="1"/>
    </w:pPr>
    <w:rPr>
      <w:rFonts w:ascii="Times New Roman" w:eastAsia="Times New Roman" w:hAnsi="Times New Roman" w:cs="Times New Roman"/>
      <w:b/>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C5302"/>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6C5302"/>
    <w:pPr>
      <w:ind w:left="720"/>
      <w:contextualSpacing/>
    </w:pPr>
  </w:style>
  <w:style w:type="paragraph" w:styleId="Footer">
    <w:name w:val="footer"/>
    <w:basedOn w:val="Normal"/>
    <w:link w:val="FooterChar"/>
    <w:uiPriority w:val="99"/>
    <w:unhideWhenUsed/>
    <w:rsid w:val="006C5302"/>
    <w:pPr>
      <w:tabs>
        <w:tab w:val="center" w:pos="4513"/>
        <w:tab w:val="right" w:pos="9026"/>
      </w:tabs>
    </w:pPr>
  </w:style>
  <w:style w:type="character" w:customStyle="1" w:styleId="FooterChar">
    <w:name w:val="Footer Char"/>
    <w:basedOn w:val="DefaultParagraphFont"/>
    <w:link w:val="Footer"/>
    <w:uiPriority w:val="99"/>
    <w:rsid w:val="006C5302"/>
    <w:rPr>
      <w:kern w:val="0"/>
      <w14:ligatures w14:val="none"/>
    </w:rPr>
  </w:style>
  <w:style w:type="paragraph" w:styleId="FootnoteText">
    <w:name w:val="footnote text"/>
    <w:basedOn w:val="Normal"/>
    <w:link w:val="FootnoteTextChar"/>
    <w:uiPriority w:val="99"/>
    <w:semiHidden/>
    <w:unhideWhenUsed/>
    <w:rsid w:val="006C5302"/>
    <w:rPr>
      <w:sz w:val="20"/>
      <w:szCs w:val="20"/>
    </w:rPr>
  </w:style>
  <w:style w:type="character" w:customStyle="1" w:styleId="FootnoteTextChar">
    <w:name w:val="Footnote Text Char"/>
    <w:basedOn w:val="DefaultParagraphFont"/>
    <w:link w:val="FootnoteText"/>
    <w:uiPriority w:val="99"/>
    <w:semiHidden/>
    <w:rsid w:val="006C5302"/>
    <w:rPr>
      <w:kern w:val="0"/>
      <w:sz w:val="20"/>
      <w:szCs w:val="20"/>
      <w14:ligatures w14:val="none"/>
    </w:rPr>
  </w:style>
  <w:style w:type="character" w:styleId="FootnoteReference">
    <w:name w:val="footnote reference"/>
    <w:basedOn w:val="DefaultParagraphFont"/>
    <w:uiPriority w:val="99"/>
    <w:semiHidden/>
    <w:unhideWhenUsed/>
    <w:rsid w:val="006C5302"/>
    <w:rPr>
      <w:vertAlign w:val="superscript"/>
    </w:rPr>
  </w:style>
  <w:style w:type="character" w:styleId="CommentReference">
    <w:name w:val="annotation reference"/>
    <w:basedOn w:val="DefaultParagraphFont"/>
    <w:uiPriority w:val="99"/>
    <w:semiHidden/>
    <w:unhideWhenUsed/>
    <w:rsid w:val="001F1D13"/>
    <w:rPr>
      <w:sz w:val="16"/>
      <w:szCs w:val="16"/>
    </w:rPr>
  </w:style>
  <w:style w:type="paragraph" w:styleId="CommentText">
    <w:name w:val="annotation text"/>
    <w:basedOn w:val="Normal"/>
    <w:link w:val="CommentTextChar"/>
    <w:uiPriority w:val="99"/>
    <w:unhideWhenUsed/>
    <w:rsid w:val="001F1D13"/>
    <w:rPr>
      <w:sz w:val="20"/>
      <w:szCs w:val="20"/>
    </w:rPr>
  </w:style>
  <w:style w:type="character" w:customStyle="1" w:styleId="CommentTextChar">
    <w:name w:val="Comment Text Char"/>
    <w:basedOn w:val="DefaultParagraphFont"/>
    <w:link w:val="CommentText"/>
    <w:uiPriority w:val="99"/>
    <w:rsid w:val="001F1D13"/>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1F1D13"/>
    <w:rPr>
      <w:b/>
      <w:bCs/>
    </w:rPr>
  </w:style>
  <w:style w:type="character" w:customStyle="1" w:styleId="CommentSubjectChar">
    <w:name w:val="Comment Subject Char"/>
    <w:basedOn w:val="CommentTextChar"/>
    <w:link w:val="CommentSubject"/>
    <w:uiPriority w:val="99"/>
    <w:semiHidden/>
    <w:rsid w:val="001F1D13"/>
    <w:rPr>
      <w:b/>
      <w:bCs/>
      <w:kern w:val="0"/>
      <w:sz w:val="20"/>
      <w:szCs w:val="20"/>
      <w14:ligatures w14:val="none"/>
    </w:rPr>
  </w:style>
  <w:style w:type="paragraph" w:styleId="Revision">
    <w:name w:val="Revision"/>
    <w:hidden/>
    <w:uiPriority w:val="99"/>
    <w:semiHidden/>
    <w:rsid w:val="005F4FCB"/>
    <w:rPr>
      <w:kern w:val="0"/>
      <w14:ligatures w14:val="none"/>
    </w:rPr>
  </w:style>
  <w:style w:type="character" w:customStyle="1" w:styleId="Heading1Char">
    <w:name w:val="Heading 1 Char"/>
    <w:basedOn w:val="DefaultParagraphFont"/>
    <w:link w:val="Heading1"/>
    <w:rsid w:val="00006EC0"/>
    <w:rPr>
      <w:rFonts w:ascii="Times New Roman" w:eastAsia="Times New Roman" w:hAnsi="Times New Roman" w:cs="Times New Roman"/>
      <w:b/>
      <w:kern w:val="0"/>
      <w:szCs w:val="20"/>
      <w:lang w:val="en-US"/>
      <w14:ligatures w14:val="none"/>
    </w:rPr>
  </w:style>
  <w:style w:type="character" w:customStyle="1" w:styleId="Heading2Char">
    <w:name w:val="Heading 2 Char"/>
    <w:basedOn w:val="DefaultParagraphFont"/>
    <w:link w:val="Heading2"/>
    <w:rsid w:val="00006EC0"/>
    <w:rPr>
      <w:rFonts w:ascii="Times New Roman" w:eastAsia="Times New Roman" w:hAnsi="Times New Roman" w:cs="Times New Roman"/>
      <w:b/>
      <w:kern w:val="0"/>
      <w:szCs w:val="20"/>
      <w:lang w:val="en-US"/>
      <w14:ligatures w14:val="none"/>
    </w:rPr>
  </w:style>
  <w:style w:type="paragraph" w:styleId="Header">
    <w:name w:val="header"/>
    <w:basedOn w:val="Normal"/>
    <w:link w:val="HeaderChar"/>
    <w:uiPriority w:val="99"/>
    <w:unhideWhenUsed/>
    <w:rsid w:val="00B2455B"/>
    <w:pPr>
      <w:tabs>
        <w:tab w:val="center" w:pos="4513"/>
        <w:tab w:val="right" w:pos="9026"/>
      </w:tabs>
    </w:pPr>
  </w:style>
  <w:style w:type="character" w:customStyle="1" w:styleId="HeaderChar">
    <w:name w:val="Header Char"/>
    <w:basedOn w:val="DefaultParagraphFont"/>
    <w:link w:val="Header"/>
    <w:uiPriority w:val="99"/>
    <w:rsid w:val="00B2455B"/>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1d8b910-b98e-42ca-8343-d0a7e8111a3c">
      <Terms xmlns="http://schemas.microsoft.com/office/infopath/2007/PartnerControls"/>
    </lcf76f155ced4ddcb4097134ff3c332f>
    <TaxCatchAll xmlns="28b4425b-8d85-4bb3-b564-5d6b66688f4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60675C4CC4D864BBFB0745A05A2CB53" ma:contentTypeVersion="14" ma:contentTypeDescription="Create a new document." ma:contentTypeScope="" ma:versionID="1d67a514cadab7369b40a144b30d41f3">
  <xsd:schema xmlns:xsd="http://www.w3.org/2001/XMLSchema" xmlns:xs="http://www.w3.org/2001/XMLSchema" xmlns:p="http://schemas.microsoft.com/office/2006/metadata/properties" xmlns:ns2="11d8b910-b98e-42ca-8343-d0a7e8111a3c" xmlns:ns3="28b4425b-8d85-4bb3-b564-5d6b66688f46" targetNamespace="http://schemas.microsoft.com/office/2006/metadata/properties" ma:root="true" ma:fieldsID="98fa59505c174260ddc3dbf719424320" ns2:_="" ns3:_="">
    <xsd:import namespace="11d8b910-b98e-42ca-8343-d0a7e8111a3c"/>
    <xsd:import namespace="28b4425b-8d85-4bb3-b564-5d6b66688f4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d8b910-b98e-42ca-8343-d0a7e8111a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02b367ea-c061-4ff0-a9e2-e56ec58587b7" ma:termSetId="09814cd3-568e-fe90-9814-8d621ff8fb84" ma:anchorId="fba54fb3-c3e1-fe81-a776-ca4b69148c4d" ma:open="true" ma:isKeyword="false">
      <xsd:complexType>
        <xsd:sequence>
          <xsd:element ref="pc:Terms" minOccurs="0" maxOccurs="1"/>
        </xsd:sequence>
      </xsd:complex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b4425b-8d85-4bb3-b564-5d6b66688f46"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52bd7843-6152-4049-9505-a301123eed52}" ma:internalName="TaxCatchAll" ma:showField="CatchAllData" ma:web="28b4425b-8d85-4bb3-b564-5d6b66688f4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D0A24A-47F4-4A60-8C4A-33C06A13A08F}">
  <ds:schemaRefs>
    <ds:schemaRef ds:uri="http://schemas.microsoft.com/office/2006/metadata/properties"/>
    <ds:schemaRef ds:uri="http://schemas.microsoft.com/office/infopath/2007/PartnerControls"/>
    <ds:schemaRef ds:uri="11d8b910-b98e-42ca-8343-d0a7e8111a3c"/>
    <ds:schemaRef ds:uri="28b4425b-8d85-4bb3-b564-5d6b66688f46"/>
  </ds:schemaRefs>
</ds:datastoreItem>
</file>

<file path=customXml/itemProps2.xml><?xml version="1.0" encoding="utf-8"?>
<ds:datastoreItem xmlns:ds="http://schemas.openxmlformats.org/officeDocument/2006/customXml" ds:itemID="{D9DA23D6-FB8F-4B7E-9952-80784760AA50}">
  <ds:schemaRefs>
    <ds:schemaRef ds:uri="http://schemas.microsoft.com/sharepoint/v3/contenttype/forms"/>
  </ds:schemaRefs>
</ds:datastoreItem>
</file>

<file path=customXml/itemProps3.xml><?xml version="1.0" encoding="utf-8"?>
<ds:datastoreItem xmlns:ds="http://schemas.openxmlformats.org/officeDocument/2006/customXml" ds:itemID="{1A22CAB1-6DA5-4F00-8268-81080C3E2E27}">
  <ds:schemaRefs>
    <ds:schemaRef ds:uri="http://schemas.openxmlformats.org/officeDocument/2006/bibliography"/>
  </ds:schemaRefs>
</ds:datastoreItem>
</file>

<file path=customXml/itemProps4.xml><?xml version="1.0" encoding="utf-8"?>
<ds:datastoreItem xmlns:ds="http://schemas.openxmlformats.org/officeDocument/2006/customXml" ds:itemID="{769F5FDB-8882-4EC8-BEAE-DB8B830BE7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d8b910-b98e-42ca-8343-d0a7e8111a3c"/>
    <ds:schemaRef ds:uri="28b4425b-8d85-4bb3-b564-5d6b66688f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11</Pages>
  <Words>2453</Words>
  <Characters>13988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Lenia Constantine</dc:creator>
  <cp:keywords/>
  <dc:description/>
  <cp:lastModifiedBy>Vicky Beasley</cp:lastModifiedBy>
  <cp:revision>16</cp:revision>
  <cp:lastPrinted>2023-08-13T11:23:00Z</cp:lastPrinted>
  <dcterms:created xsi:type="dcterms:W3CDTF">2023-08-23T08:26:00Z</dcterms:created>
  <dcterms:modified xsi:type="dcterms:W3CDTF">2023-08-23T08:40:00Z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0x010100960675C4CC4D864BBFB0745A05A2CB53</vt:lpwstr>
  </property>
  <property fmtid="{D5CDD505-2E9C-101B-9397-08002B2CF9AE}" pid="3" name="MediaServiceImageTags">
    <vt:lpwstr/>
  </property>
</Properties>
</file>